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34" w:rsidRDefault="00011334" w:rsidP="00011334">
      <w:pPr>
        <w:tabs>
          <w:tab w:val="left" w:pos="708"/>
        </w:tabs>
        <w:ind w:right="-56"/>
        <w:rPr>
          <w:u w:val="single"/>
        </w:rPr>
      </w:pPr>
      <w:r w:rsidRPr="009A24D8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4B535A">
        <w:object w:dxaOrig="3000" w:dyaOrig="2220">
          <v:rect id="rectole0000000000" o:spid="_x0000_i1025" style="width:59.9pt;height:59.9pt" o:ole="" o:preferrelative="t" stroked="f">
            <v:imagedata r:id="rId5" o:title=""/>
          </v:rect>
          <o:OLEObject Type="Embed" ProgID="StaticMetafile" ShapeID="rectole0000000000" DrawAspect="Content" ObjectID="_1353959315" r:id="rId6"/>
        </w:object>
      </w:r>
      <w:r>
        <w:rPr>
          <w:u w:val="single"/>
        </w:rPr>
        <w:t xml:space="preserve">                         </w:t>
      </w:r>
      <w:r w:rsidR="007947EB">
        <w:rPr>
          <w:u w:val="single"/>
        </w:rPr>
        <w:t xml:space="preserve">  </w:t>
      </w:r>
      <w:r>
        <w:rPr>
          <w:u w:val="single"/>
        </w:rPr>
        <w:t xml:space="preserve">      </w:t>
      </w:r>
      <w:r w:rsidRPr="004B535A">
        <w:object w:dxaOrig="1110" w:dyaOrig="1245">
          <v:rect id="rectole0000000001" o:spid="_x0000_i1026" style="width:56.45pt;height:62.8pt" o:ole="" o:preferrelative="t" stroked="f">
            <v:imagedata r:id="rId7" o:title=""/>
          </v:rect>
          <o:OLEObject Type="Embed" ProgID="StaticMetafile" ShapeID="rectole0000000001" DrawAspect="Content" ObjectID="_1353959316" r:id="rId8"/>
        </w:object>
      </w:r>
      <w:r>
        <w:rPr>
          <w:u w:val="single"/>
        </w:rPr>
        <w:t xml:space="preserve">       </w:t>
      </w:r>
      <w:r w:rsidR="007947EB">
        <w:rPr>
          <w:u w:val="single"/>
        </w:rPr>
        <w:t xml:space="preserve">  </w:t>
      </w:r>
      <w:r>
        <w:rPr>
          <w:u w:val="single"/>
        </w:rPr>
        <w:t xml:space="preserve">                     </w:t>
      </w:r>
      <w:r w:rsidR="007947EB">
        <w:rPr>
          <w:u w:val="single"/>
        </w:rPr>
        <w:t xml:space="preserve">   </w:t>
      </w:r>
      <w:r>
        <w:rPr>
          <w:u w:val="single"/>
        </w:rPr>
        <w:t xml:space="preserve">  </w:t>
      </w:r>
      <w:r w:rsidRPr="004B535A">
        <w:object w:dxaOrig="1320" w:dyaOrig="1185">
          <v:rect id="rectole0000000002" o:spid="_x0000_i1027" style="width:61.05pt;height:59.9pt" o:ole="" o:preferrelative="t" stroked="f">
            <v:imagedata r:id="rId9" o:title=""/>
          </v:rect>
          <o:OLEObject Type="Embed" ProgID="StaticMetafile" ShapeID="rectole0000000002" DrawAspect="Content" ObjectID="_1353959317" r:id="rId10"/>
        </w:object>
      </w:r>
    </w:p>
    <w:p w:rsidR="00011334" w:rsidRPr="009A24D8" w:rsidRDefault="00011334" w:rsidP="00011334">
      <w:pPr>
        <w:pStyle w:val="Nadpis1"/>
        <w:rPr>
          <w:rFonts w:ascii="Verdana" w:hAnsi="Verdana"/>
          <w:b w:val="0"/>
          <w:bCs w:val="0"/>
          <w:color w:val="000000" w:themeColor="text1"/>
          <w:sz w:val="16"/>
          <w:szCs w:val="16"/>
        </w:rPr>
      </w:pP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  <w:r w:rsidRPr="009A24D8">
        <w:rPr>
          <w:rFonts w:ascii="Verdana" w:hAnsi="Verdana"/>
          <w:b w:val="0"/>
          <w:bCs w:val="0"/>
          <w:color w:val="000000" w:themeColor="text1"/>
          <w:sz w:val="16"/>
          <w:szCs w:val="16"/>
        </w:rPr>
        <w:tab/>
      </w:r>
    </w:p>
    <w:p w:rsidR="00011334" w:rsidRPr="009A24D8" w:rsidRDefault="00011334" w:rsidP="00011334">
      <w:pPr>
        <w:pStyle w:val="Nadpis1"/>
        <w:jc w:val="center"/>
        <w:rPr>
          <w:rFonts w:ascii="Verdana" w:hAnsi="Verdana"/>
          <w:sz w:val="16"/>
          <w:szCs w:val="16"/>
        </w:rPr>
      </w:pPr>
    </w:p>
    <w:p w:rsidR="00011334" w:rsidRDefault="00011334" w:rsidP="00011334">
      <w:pPr>
        <w:pStyle w:val="Nadpis1"/>
        <w:jc w:val="center"/>
        <w:rPr>
          <w:rFonts w:ascii="Verdana" w:hAnsi="Verdana"/>
          <w:caps/>
          <w:sz w:val="16"/>
          <w:szCs w:val="16"/>
        </w:rPr>
      </w:pPr>
    </w:p>
    <w:p w:rsidR="00011334" w:rsidRDefault="00011334" w:rsidP="00011334"/>
    <w:p w:rsidR="00011334" w:rsidRDefault="00011334" w:rsidP="00011334"/>
    <w:p w:rsidR="00011334" w:rsidRPr="00EF3373" w:rsidRDefault="00011334" w:rsidP="00011334">
      <w:pPr>
        <w:pStyle w:val="Nadpis1"/>
        <w:jc w:val="center"/>
        <w:rPr>
          <w:rFonts w:ascii="Verdana" w:hAnsi="Verdana"/>
          <w:caps/>
          <w:sz w:val="28"/>
          <w:szCs w:val="28"/>
        </w:rPr>
      </w:pPr>
      <w:r w:rsidRPr="00EF3373">
        <w:rPr>
          <w:rFonts w:ascii="Verdana" w:hAnsi="Verdana"/>
          <w:caps/>
          <w:sz w:val="28"/>
          <w:szCs w:val="28"/>
        </w:rPr>
        <w:t xml:space="preserve">Dohoda </w:t>
      </w:r>
    </w:p>
    <w:p w:rsidR="00011334" w:rsidRPr="009A24D8" w:rsidRDefault="00011334" w:rsidP="00011334">
      <w:pPr>
        <w:rPr>
          <w:rFonts w:ascii="Verdana" w:hAnsi="Verdana"/>
          <w:caps/>
          <w:sz w:val="16"/>
          <w:szCs w:val="16"/>
        </w:rPr>
      </w:pPr>
    </w:p>
    <w:p w:rsidR="00011334" w:rsidRPr="009A24D8" w:rsidRDefault="00011334" w:rsidP="00011334">
      <w:pPr>
        <w:pStyle w:val="Nadpis1"/>
        <w:jc w:val="center"/>
        <w:rPr>
          <w:rFonts w:ascii="Verdana" w:hAnsi="Verdana"/>
          <w:b w:val="0"/>
          <w:bCs w:val="0"/>
          <w:caps/>
          <w:sz w:val="16"/>
          <w:szCs w:val="16"/>
        </w:rPr>
      </w:pPr>
      <w:r w:rsidRPr="009A24D8">
        <w:rPr>
          <w:rFonts w:ascii="Verdana" w:hAnsi="Verdana"/>
          <w:caps/>
          <w:sz w:val="16"/>
          <w:szCs w:val="16"/>
        </w:rPr>
        <w:t xml:space="preserve"> medzi </w:t>
      </w:r>
      <w:r>
        <w:rPr>
          <w:rFonts w:ascii="Verdana" w:hAnsi="Verdana"/>
          <w:caps/>
          <w:sz w:val="16"/>
          <w:szCs w:val="16"/>
        </w:rPr>
        <w:t xml:space="preserve">KESS Prešov  a PROT Rzeszow </w:t>
      </w:r>
    </w:p>
    <w:p w:rsidR="00011334" w:rsidRPr="009A24D8" w:rsidRDefault="00011334" w:rsidP="00011334">
      <w:pPr>
        <w:jc w:val="center"/>
        <w:rPr>
          <w:rFonts w:ascii="Verdana" w:hAnsi="Verdana"/>
          <w:b/>
          <w:bCs/>
          <w:caps/>
          <w:sz w:val="16"/>
          <w:szCs w:val="16"/>
        </w:rPr>
      </w:pPr>
      <w:r w:rsidRPr="009A24D8">
        <w:rPr>
          <w:rFonts w:ascii="Verdana" w:hAnsi="Verdana"/>
          <w:b/>
          <w:bCs/>
          <w:caps/>
          <w:sz w:val="16"/>
          <w:szCs w:val="16"/>
        </w:rPr>
        <w:t xml:space="preserve">v oblasti </w:t>
      </w:r>
    </w:p>
    <w:p w:rsidR="00011334" w:rsidRPr="009A24D8" w:rsidRDefault="00EF3373" w:rsidP="00011334">
      <w:pPr>
        <w:jc w:val="center"/>
        <w:rPr>
          <w:rFonts w:ascii="Verdana" w:hAnsi="Verdana"/>
          <w:b/>
          <w:bCs/>
          <w:caps/>
          <w:sz w:val="16"/>
          <w:szCs w:val="16"/>
        </w:rPr>
      </w:pPr>
      <w:r>
        <w:rPr>
          <w:rFonts w:ascii="Verdana" w:hAnsi="Verdana"/>
          <w:b/>
          <w:bCs/>
          <w:caps/>
          <w:sz w:val="16"/>
          <w:szCs w:val="16"/>
        </w:rPr>
        <w:t>rozvoja</w:t>
      </w:r>
      <w:r w:rsidR="00011334">
        <w:rPr>
          <w:rFonts w:ascii="Verdana" w:hAnsi="Verdana"/>
          <w:b/>
          <w:bCs/>
          <w:caps/>
          <w:sz w:val="16"/>
          <w:szCs w:val="16"/>
        </w:rPr>
        <w:t xml:space="preserve"> TURISTIKY</w:t>
      </w:r>
      <w:r>
        <w:rPr>
          <w:rFonts w:ascii="Verdana" w:hAnsi="Verdana"/>
          <w:b/>
          <w:bCs/>
          <w:caps/>
          <w:sz w:val="16"/>
          <w:szCs w:val="16"/>
        </w:rPr>
        <w:t xml:space="preserve"> v prihraničnej oblasti Karpatského Euroregiónu</w:t>
      </w:r>
    </w:p>
    <w:p w:rsidR="00011334" w:rsidRPr="009A24D8" w:rsidRDefault="00011334" w:rsidP="00011334">
      <w:pPr>
        <w:jc w:val="center"/>
        <w:rPr>
          <w:rFonts w:ascii="Verdana" w:hAnsi="Verdana"/>
          <w:b/>
          <w:bCs/>
          <w:caps/>
          <w:sz w:val="16"/>
          <w:szCs w:val="16"/>
        </w:rPr>
      </w:pPr>
    </w:p>
    <w:p w:rsidR="00011334" w:rsidRPr="009A24D8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Pr="009A24D8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Pr="009A24D8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Pr="009A24D8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Default="00EF3373" w:rsidP="00011334">
      <w:pPr>
        <w:jc w:val="center"/>
        <w:rPr>
          <w:rFonts w:ascii="Verdana" w:hAnsi="Verdana"/>
          <w:b/>
          <w:bCs/>
          <w:sz w:val="16"/>
          <w:szCs w:val="16"/>
        </w:rPr>
      </w:pPr>
      <w:r w:rsidRPr="00EF3373">
        <w:rPr>
          <w:rFonts w:ascii="Verdana" w:hAnsi="Verdana"/>
          <w:b/>
          <w:bCs/>
          <w:sz w:val="16"/>
          <w:szCs w:val="16"/>
        </w:rPr>
        <w:drawing>
          <wp:inline distT="0" distB="0" distL="0" distR="0">
            <wp:extent cx="4120290" cy="2830983"/>
            <wp:effectExtent l="19050" t="0" r="0" b="0"/>
            <wp:docPr id="6" name="obrázek 2" descr="er_karpaty_l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Obrázok 5" descr="er_karpaty_low.jp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00" cy="283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334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V Prešove dňa 16.12.2010</w:t>
      </w:r>
    </w:p>
    <w:p w:rsidR="00011334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Default="00EF3373" w:rsidP="00011334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9.25pt;margin-top:9.15pt;width:81.75pt;height:76.75pt;z-index:251658240">
            <v:imagedata r:id="rId12" o:title=""/>
            <w10:wrap side="left"/>
          </v:shape>
          <o:OLEObject Type="Embed" ProgID="CorelDRAW.Graphic.12" ShapeID="_x0000_s1026" DrawAspect="Content" ObjectID="_1353959324" r:id="rId13"/>
        </w:pict>
      </w:r>
    </w:p>
    <w:p w:rsidR="00011334" w:rsidRDefault="00011334" w:rsidP="00011334">
      <w:pPr>
        <w:rPr>
          <w:rFonts w:ascii="Verdana" w:hAnsi="Verdana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>
            <wp:extent cx="1209903" cy="1022453"/>
            <wp:effectExtent l="19050" t="0" r="9297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50" cy="102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4200F5">
        <w:rPr>
          <w:noProof/>
        </w:rPr>
        <w:drawing>
          <wp:inline distT="0" distB="0" distL="0" distR="0">
            <wp:extent cx="1725340" cy="804672"/>
            <wp:effectExtent l="19050" t="0" r="821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19" cy="80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tab/>
      </w:r>
    </w:p>
    <w:p w:rsidR="00011334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Pr="00011334" w:rsidRDefault="00011334" w:rsidP="00011334">
      <w:pPr>
        <w:keepNext/>
        <w:keepLines/>
        <w:spacing w:before="480"/>
        <w:ind w:left="-180" w:right="-828"/>
        <w:jc w:val="center"/>
        <w:rPr>
          <w:b/>
          <w:bCs/>
          <w:sz w:val="20"/>
          <w:szCs w:val="20"/>
          <w:u w:val="single"/>
        </w:rPr>
      </w:pPr>
      <w:r w:rsidRPr="00011334">
        <w:rPr>
          <w:b/>
          <w:bCs/>
          <w:sz w:val="20"/>
          <w:szCs w:val="20"/>
        </w:rPr>
        <w:t>Projekt je spolufinancovaný Európskou úniou z prostriedkov Európskeho fondu regionálneho      rozvoja v rámci Programu cezhraničnej  spolupráce Poľsko – Slovenská republika 2007–2013”.</w:t>
      </w:r>
    </w:p>
    <w:p w:rsidR="00011334" w:rsidRPr="00011334" w:rsidRDefault="00011334">
      <w:pPr>
        <w:spacing w:after="200" w:line="276" w:lineRule="auto"/>
        <w:rPr>
          <w:rFonts w:ascii="Verdana" w:hAnsi="Verdana"/>
          <w:b/>
          <w:bCs/>
          <w:sz w:val="20"/>
          <w:szCs w:val="20"/>
        </w:rPr>
      </w:pPr>
      <w:r w:rsidRPr="00011334">
        <w:rPr>
          <w:rFonts w:ascii="Verdana" w:hAnsi="Verdana"/>
          <w:b/>
          <w:bCs/>
          <w:sz w:val="20"/>
          <w:szCs w:val="20"/>
        </w:rPr>
        <w:br w:type="page"/>
      </w:r>
    </w:p>
    <w:p w:rsidR="00011334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  <w:r w:rsidRPr="004B535A">
        <w:object w:dxaOrig="3000" w:dyaOrig="2220">
          <v:rect id="_x0000_i1028" style="width:59.9pt;height:59.9pt" o:ole="" o:preferrelative="t" stroked="f">
            <v:imagedata r:id="rId5" o:title=""/>
          </v:rect>
          <o:OLEObject Type="Embed" ProgID="StaticMetafile" ShapeID="_x0000_i1028" DrawAspect="Content" ObjectID="_1353959318" r:id="rId16"/>
        </w:object>
      </w:r>
      <w:r>
        <w:rPr>
          <w:u w:val="single"/>
        </w:rPr>
        <w:t xml:space="preserve">                       </w:t>
      </w:r>
      <w:r w:rsidR="007947EB">
        <w:rPr>
          <w:u w:val="single"/>
        </w:rPr>
        <w:t xml:space="preserve">  </w:t>
      </w:r>
      <w:r>
        <w:rPr>
          <w:u w:val="single"/>
        </w:rPr>
        <w:t xml:space="preserve">        </w:t>
      </w:r>
      <w:r w:rsidRPr="004B535A">
        <w:object w:dxaOrig="1110" w:dyaOrig="1245">
          <v:rect id="_x0000_i1029" style="width:56.45pt;height:62.8pt" o:ole="" o:preferrelative="t" stroked="f">
            <v:imagedata r:id="rId7" o:title=""/>
          </v:rect>
          <o:OLEObject Type="Embed" ProgID="StaticMetafile" ShapeID="_x0000_i1029" DrawAspect="Content" ObjectID="_1353959319" r:id="rId17"/>
        </w:object>
      </w:r>
      <w:r>
        <w:rPr>
          <w:u w:val="single"/>
        </w:rPr>
        <w:t xml:space="preserve">                  </w:t>
      </w:r>
      <w:r w:rsidR="007947EB">
        <w:rPr>
          <w:u w:val="single"/>
        </w:rPr>
        <w:t xml:space="preserve">   </w:t>
      </w:r>
      <w:r>
        <w:rPr>
          <w:u w:val="single"/>
        </w:rPr>
        <w:t xml:space="preserve">             </w:t>
      </w:r>
      <w:r w:rsidRPr="004B535A">
        <w:object w:dxaOrig="1320" w:dyaOrig="1185">
          <v:rect id="_x0000_i1030" style="width:61.05pt;height:59.9pt" o:ole="" o:preferrelative="t" stroked="f">
            <v:imagedata r:id="rId9" o:title=""/>
          </v:rect>
          <o:OLEObject Type="Embed" ProgID="StaticMetafile" ShapeID="_x0000_i1030" DrawAspect="Content" ObjectID="_1353959320" r:id="rId18"/>
        </w:object>
      </w:r>
    </w:p>
    <w:p w:rsidR="00011334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Default="00011334" w:rsidP="00011334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011334" w:rsidRPr="00EF3373" w:rsidRDefault="00011334" w:rsidP="00011334">
      <w:pPr>
        <w:pStyle w:val="Zkladntext3"/>
        <w:rPr>
          <w:b w:val="0"/>
          <w:bCs w:val="0"/>
          <w:sz w:val="22"/>
          <w:szCs w:val="22"/>
        </w:rPr>
      </w:pPr>
    </w:p>
    <w:p w:rsidR="00011334" w:rsidRPr="00EF3373" w:rsidRDefault="00011334" w:rsidP="00011334">
      <w:pPr>
        <w:pStyle w:val="Zkladntext3"/>
        <w:rPr>
          <w:b w:val="0"/>
          <w:bCs w:val="0"/>
          <w:sz w:val="22"/>
          <w:szCs w:val="22"/>
        </w:rPr>
      </w:pPr>
      <w:r w:rsidRPr="00EF3373">
        <w:rPr>
          <w:b w:val="0"/>
          <w:bCs w:val="0"/>
          <w:sz w:val="22"/>
          <w:szCs w:val="22"/>
        </w:rPr>
        <w:t>Karpatský Euroregión Slovensko Sever  a Podkarpatská regionálna organizácia turistická (ďalej len ,,zmluvné strany“),</w:t>
      </w:r>
    </w:p>
    <w:p w:rsidR="00011334" w:rsidRPr="00EF3373" w:rsidRDefault="00011334" w:rsidP="00011334">
      <w:pPr>
        <w:pStyle w:val="Zkladntext3"/>
        <w:rPr>
          <w:b w:val="0"/>
          <w:bCs w:val="0"/>
          <w:sz w:val="22"/>
          <w:szCs w:val="22"/>
        </w:rPr>
      </w:pPr>
      <w:r w:rsidRPr="00EF3373">
        <w:rPr>
          <w:b w:val="0"/>
          <w:bCs w:val="0"/>
          <w:sz w:val="22"/>
          <w:szCs w:val="22"/>
        </w:rPr>
        <w:t xml:space="preserve"> </w:t>
      </w:r>
    </w:p>
    <w:p w:rsidR="00011334" w:rsidRPr="00EF3373" w:rsidRDefault="00011334" w:rsidP="00011334">
      <w:pPr>
        <w:pStyle w:val="Zkladntext3"/>
        <w:rPr>
          <w:b w:val="0"/>
          <w:bCs w:val="0"/>
          <w:sz w:val="22"/>
          <w:szCs w:val="22"/>
        </w:rPr>
      </w:pPr>
      <w:r w:rsidRPr="00EF3373">
        <w:rPr>
          <w:b w:val="0"/>
          <w:bCs w:val="0"/>
          <w:sz w:val="22"/>
          <w:szCs w:val="22"/>
        </w:rPr>
        <w:t xml:space="preserve">v záujme rozvíjať priateľské vzťahy a  spoluprácu v oblasti </w:t>
      </w:r>
      <w:r w:rsidR="00EF3373" w:rsidRPr="00EF3373">
        <w:rPr>
          <w:b w:val="0"/>
          <w:bCs w:val="0"/>
          <w:sz w:val="22"/>
          <w:szCs w:val="22"/>
        </w:rPr>
        <w:t>rozvoja turistiky v prihraničnej oblasti Karpatského Euroregiónu</w:t>
      </w:r>
      <w:r w:rsidRPr="00EF3373">
        <w:rPr>
          <w:b w:val="0"/>
          <w:bCs w:val="0"/>
          <w:sz w:val="22"/>
          <w:szCs w:val="22"/>
        </w:rPr>
        <w:t>,</w:t>
      </w:r>
    </w:p>
    <w:p w:rsidR="00011334" w:rsidRPr="00EF3373" w:rsidRDefault="00011334" w:rsidP="00011334">
      <w:pPr>
        <w:pStyle w:val="Zkladntext3"/>
        <w:rPr>
          <w:b w:val="0"/>
          <w:bCs w:val="0"/>
          <w:sz w:val="22"/>
          <w:szCs w:val="22"/>
        </w:rPr>
      </w:pPr>
    </w:p>
    <w:p w:rsidR="00011334" w:rsidRPr="00EF3373" w:rsidRDefault="00011334" w:rsidP="00011334">
      <w:pPr>
        <w:pStyle w:val="Zkladntext3"/>
        <w:rPr>
          <w:b w:val="0"/>
          <w:bCs w:val="0"/>
          <w:sz w:val="22"/>
          <w:szCs w:val="22"/>
        </w:rPr>
      </w:pPr>
      <w:r w:rsidRPr="00EF3373">
        <w:rPr>
          <w:b w:val="0"/>
          <w:bCs w:val="0"/>
          <w:sz w:val="22"/>
          <w:szCs w:val="22"/>
        </w:rPr>
        <w:t>dohodli sa takto:</w:t>
      </w:r>
    </w:p>
    <w:p w:rsidR="00011334" w:rsidRPr="00EF3373" w:rsidRDefault="00011334" w:rsidP="00011334">
      <w:pPr>
        <w:pStyle w:val="Zkladntext3"/>
        <w:rPr>
          <w:b w:val="0"/>
          <w:bCs w:val="0"/>
          <w:sz w:val="22"/>
          <w:szCs w:val="22"/>
        </w:rPr>
      </w:pPr>
    </w:p>
    <w:p w:rsidR="00011334" w:rsidRPr="00EF3373" w:rsidRDefault="00011334" w:rsidP="00011334">
      <w:pPr>
        <w:pStyle w:val="Nadpis3"/>
        <w:rPr>
          <w:sz w:val="22"/>
          <w:szCs w:val="22"/>
        </w:rPr>
      </w:pPr>
      <w:r w:rsidRPr="00EF3373">
        <w:rPr>
          <w:sz w:val="22"/>
          <w:szCs w:val="22"/>
        </w:rPr>
        <w:t>Článok 1</w:t>
      </w:r>
    </w:p>
    <w:p w:rsidR="00011334" w:rsidRPr="00EF3373" w:rsidRDefault="00011334" w:rsidP="00011334">
      <w:pPr>
        <w:jc w:val="center"/>
        <w:rPr>
          <w:b/>
          <w:bCs/>
          <w:sz w:val="22"/>
          <w:szCs w:val="22"/>
        </w:rPr>
      </w:pPr>
    </w:p>
    <w:p w:rsidR="00011334" w:rsidRPr="00EF3373" w:rsidRDefault="00011334" w:rsidP="00011334">
      <w:pPr>
        <w:jc w:val="center"/>
        <w:rPr>
          <w:sz w:val="22"/>
          <w:szCs w:val="22"/>
        </w:rPr>
      </w:pPr>
      <w:r w:rsidRPr="00EF3373">
        <w:rPr>
          <w:b/>
          <w:bCs/>
          <w:sz w:val="22"/>
          <w:szCs w:val="22"/>
        </w:rPr>
        <w:t>HLAVNÉ USTANOVENIA</w:t>
      </w:r>
    </w:p>
    <w:p w:rsidR="00011334" w:rsidRPr="00EF3373" w:rsidRDefault="00011334" w:rsidP="00011334">
      <w:pPr>
        <w:jc w:val="center"/>
        <w:rPr>
          <w:sz w:val="22"/>
          <w:szCs w:val="22"/>
        </w:rPr>
      </w:pPr>
    </w:p>
    <w:p w:rsidR="00011334" w:rsidRPr="00EF3373" w:rsidRDefault="00011334" w:rsidP="00011334">
      <w:pPr>
        <w:jc w:val="center"/>
        <w:rPr>
          <w:sz w:val="22"/>
          <w:szCs w:val="22"/>
        </w:rPr>
      </w:pPr>
    </w:p>
    <w:p w:rsidR="00011334" w:rsidRPr="00EF3373" w:rsidRDefault="00011334" w:rsidP="00011334">
      <w:pPr>
        <w:numPr>
          <w:ilvl w:val="0"/>
          <w:numId w:val="1"/>
        </w:numPr>
        <w:jc w:val="both"/>
        <w:rPr>
          <w:sz w:val="22"/>
          <w:szCs w:val="22"/>
        </w:rPr>
      </w:pPr>
      <w:r w:rsidRPr="00EF3373">
        <w:rPr>
          <w:sz w:val="22"/>
          <w:szCs w:val="22"/>
        </w:rPr>
        <w:t xml:space="preserve">Zmluvné strany podporujú porozumenie medzi príslušnými občianskymi združeniami prostredníctvom rozvoja vzájomnej spolupráce v oblasti </w:t>
      </w:r>
      <w:r w:rsidR="00EF3373" w:rsidRPr="00EF3373">
        <w:rPr>
          <w:bCs/>
          <w:sz w:val="22"/>
          <w:szCs w:val="22"/>
        </w:rPr>
        <w:t>rozvoja turistiky v prihraničnej oblasti Karpatského Euroregiónu</w:t>
      </w:r>
      <w:r w:rsidRPr="00EF3373">
        <w:rPr>
          <w:sz w:val="22"/>
          <w:szCs w:val="22"/>
        </w:rPr>
        <w:t>.</w:t>
      </w:r>
    </w:p>
    <w:p w:rsidR="00011334" w:rsidRPr="00EF3373" w:rsidRDefault="00011334" w:rsidP="00011334">
      <w:pPr>
        <w:jc w:val="both"/>
        <w:rPr>
          <w:sz w:val="22"/>
          <w:szCs w:val="22"/>
        </w:rPr>
      </w:pPr>
    </w:p>
    <w:p w:rsidR="00011334" w:rsidRPr="00EF3373" w:rsidRDefault="00011334" w:rsidP="00011334">
      <w:pPr>
        <w:numPr>
          <w:ilvl w:val="0"/>
          <w:numId w:val="1"/>
        </w:numPr>
        <w:jc w:val="both"/>
        <w:rPr>
          <w:sz w:val="22"/>
          <w:szCs w:val="22"/>
        </w:rPr>
      </w:pPr>
      <w:r w:rsidRPr="00EF3373">
        <w:rPr>
          <w:sz w:val="22"/>
          <w:szCs w:val="22"/>
        </w:rPr>
        <w:t xml:space="preserve">Všetky aktivity uskutočňované zmluvnými stranami podľa tejto dohody sú v súlade s vnútroštátnymi právnymi predpismi </w:t>
      </w:r>
      <w:r w:rsidR="00EF3373" w:rsidRPr="00EF3373">
        <w:rPr>
          <w:sz w:val="22"/>
          <w:szCs w:val="22"/>
        </w:rPr>
        <w:t>oboch krají</w:t>
      </w:r>
      <w:r w:rsidRPr="00EF3373">
        <w:rPr>
          <w:sz w:val="22"/>
          <w:szCs w:val="22"/>
        </w:rPr>
        <w:t>n, v ktor</w:t>
      </w:r>
      <w:r w:rsidR="00EF3373" w:rsidRPr="00EF3373">
        <w:rPr>
          <w:sz w:val="22"/>
          <w:szCs w:val="22"/>
        </w:rPr>
        <w:t>ých</w:t>
      </w:r>
      <w:r w:rsidRPr="00EF3373">
        <w:rPr>
          <w:sz w:val="22"/>
          <w:szCs w:val="22"/>
        </w:rPr>
        <w:t xml:space="preserve"> sa uskutočňujú.</w:t>
      </w:r>
    </w:p>
    <w:p w:rsidR="00011334" w:rsidRPr="00EF3373" w:rsidRDefault="00011334" w:rsidP="00011334">
      <w:pPr>
        <w:jc w:val="both"/>
        <w:rPr>
          <w:sz w:val="22"/>
          <w:szCs w:val="22"/>
        </w:rPr>
      </w:pPr>
    </w:p>
    <w:p w:rsidR="00011334" w:rsidRPr="00EF3373" w:rsidRDefault="00011334" w:rsidP="00011334">
      <w:pPr>
        <w:numPr>
          <w:ilvl w:val="0"/>
          <w:numId w:val="1"/>
        </w:numPr>
        <w:jc w:val="both"/>
        <w:rPr>
          <w:sz w:val="22"/>
          <w:szCs w:val="22"/>
        </w:rPr>
      </w:pPr>
      <w:r w:rsidRPr="00EF3373">
        <w:rPr>
          <w:sz w:val="22"/>
          <w:szCs w:val="22"/>
        </w:rPr>
        <w:t xml:space="preserve"> Obe zmluvné strany zabezpečia priaznivé podmienky spolupráce v rozsahu tejto dohody.</w:t>
      </w:r>
    </w:p>
    <w:p w:rsidR="00011334" w:rsidRPr="00EF3373" w:rsidRDefault="00011334" w:rsidP="00011334">
      <w:pPr>
        <w:rPr>
          <w:b/>
          <w:bCs/>
          <w:sz w:val="22"/>
          <w:szCs w:val="22"/>
        </w:rPr>
      </w:pPr>
    </w:p>
    <w:p w:rsidR="00011334" w:rsidRPr="00EF3373" w:rsidRDefault="00011334" w:rsidP="00011334">
      <w:pPr>
        <w:pStyle w:val="Nadpis3"/>
        <w:rPr>
          <w:sz w:val="22"/>
          <w:szCs w:val="22"/>
        </w:rPr>
      </w:pPr>
      <w:r w:rsidRPr="00EF3373">
        <w:rPr>
          <w:sz w:val="22"/>
          <w:szCs w:val="22"/>
        </w:rPr>
        <w:t>Článok 2</w:t>
      </w:r>
    </w:p>
    <w:p w:rsidR="00011334" w:rsidRPr="00EF3373" w:rsidRDefault="00011334" w:rsidP="00011334">
      <w:pPr>
        <w:rPr>
          <w:b/>
          <w:bCs/>
          <w:sz w:val="22"/>
          <w:szCs w:val="22"/>
        </w:rPr>
      </w:pPr>
    </w:p>
    <w:p w:rsidR="00011334" w:rsidRPr="00EF3373" w:rsidRDefault="00EF3373" w:rsidP="00011334">
      <w:pPr>
        <w:jc w:val="center"/>
        <w:rPr>
          <w:b/>
          <w:sz w:val="22"/>
          <w:szCs w:val="22"/>
        </w:rPr>
      </w:pPr>
      <w:r w:rsidRPr="00EF3373">
        <w:rPr>
          <w:b/>
          <w:sz w:val="22"/>
          <w:szCs w:val="22"/>
        </w:rPr>
        <w:t>TURISTIKA</w:t>
      </w:r>
    </w:p>
    <w:p w:rsidR="00011334" w:rsidRPr="00EF3373" w:rsidRDefault="00011334" w:rsidP="00011334">
      <w:pPr>
        <w:jc w:val="both"/>
        <w:rPr>
          <w:sz w:val="22"/>
          <w:szCs w:val="22"/>
        </w:rPr>
      </w:pPr>
    </w:p>
    <w:p w:rsidR="00011334" w:rsidRPr="00EF3373" w:rsidRDefault="00011334" w:rsidP="00011334">
      <w:pPr>
        <w:jc w:val="both"/>
        <w:rPr>
          <w:sz w:val="22"/>
          <w:szCs w:val="22"/>
        </w:rPr>
      </w:pPr>
      <w:r w:rsidRPr="00EF3373">
        <w:rPr>
          <w:sz w:val="22"/>
          <w:szCs w:val="22"/>
        </w:rPr>
        <w:t>Zmluvné strany napomáhajú šíreni</w:t>
      </w:r>
      <w:r w:rsidR="00EF3373" w:rsidRPr="00EF3373">
        <w:rPr>
          <w:sz w:val="22"/>
          <w:szCs w:val="22"/>
        </w:rPr>
        <w:t>u</w:t>
      </w:r>
      <w:r w:rsidRPr="00EF3373">
        <w:rPr>
          <w:sz w:val="22"/>
          <w:szCs w:val="22"/>
        </w:rPr>
        <w:t xml:space="preserve"> informácií týkajúcich sa turistiky </w:t>
      </w:r>
      <w:r w:rsidR="00EF3373" w:rsidRPr="00EF3373">
        <w:rPr>
          <w:bCs/>
          <w:sz w:val="22"/>
          <w:szCs w:val="22"/>
        </w:rPr>
        <w:t>prihraničnej oblasti Karpatského Euroregiónu</w:t>
      </w:r>
      <w:r w:rsidR="00EF3373" w:rsidRPr="00EF3373">
        <w:rPr>
          <w:sz w:val="22"/>
          <w:szCs w:val="22"/>
        </w:rPr>
        <w:t xml:space="preserve"> </w:t>
      </w:r>
      <w:r w:rsidRPr="00EF3373">
        <w:rPr>
          <w:sz w:val="22"/>
          <w:szCs w:val="22"/>
        </w:rPr>
        <w:t>a podporujú vzájomnú spoluprácu v týchto oblastiach</w:t>
      </w:r>
      <w:r w:rsidR="0037448F">
        <w:rPr>
          <w:sz w:val="22"/>
          <w:szCs w:val="22"/>
        </w:rPr>
        <w:t xml:space="preserve"> najmä:</w:t>
      </w:r>
    </w:p>
    <w:p w:rsidR="0037448F" w:rsidRPr="0037448F" w:rsidRDefault="0037448F" w:rsidP="0037448F">
      <w:pPr>
        <w:autoSpaceDE w:val="0"/>
        <w:autoSpaceDN w:val="0"/>
        <w:adjustRightInd w:val="0"/>
        <w:rPr>
          <w:rFonts w:eastAsia="EUAlbertina-Regular-Identity-H"/>
          <w:sz w:val="22"/>
          <w:szCs w:val="22"/>
          <w:lang w:eastAsia="en-US"/>
        </w:rPr>
      </w:pPr>
      <w:r w:rsidRPr="0037448F">
        <w:rPr>
          <w:rFonts w:eastAsia="EUAlbertina-Regular-Identity-H"/>
          <w:sz w:val="22"/>
          <w:szCs w:val="22"/>
          <w:lang w:eastAsia="en-US"/>
        </w:rPr>
        <w:t>a) v</w:t>
      </w:r>
      <w:r>
        <w:rPr>
          <w:rFonts w:eastAsia="EUAlbertina-Regular-Identity-H"/>
          <w:sz w:val="22"/>
          <w:szCs w:val="22"/>
          <w:lang w:eastAsia="en-US"/>
        </w:rPr>
        <w:t>ý</w:t>
      </w:r>
      <w:r w:rsidRPr="0037448F">
        <w:rPr>
          <w:rFonts w:eastAsia="EUAlbertina-Regular-Identity-H"/>
          <w:sz w:val="22"/>
          <w:szCs w:val="22"/>
          <w:lang w:eastAsia="en-US"/>
        </w:rPr>
        <w:t>men</w:t>
      </w:r>
      <w:r>
        <w:rPr>
          <w:rFonts w:eastAsia="EUAlbertina-Regular-Identity-H"/>
          <w:sz w:val="22"/>
          <w:szCs w:val="22"/>
          <w:lang w:eastAsia="en-US"/>
        </w:rPr>
        <w:t>ou</w:t>
      </w:r>
      <w:r w:rsidRPr="0037448F">
        <w:rPr>
          <w:rFonts w:eastAsia="EUAlbertina-Regular-Identity-H"/>
          <w:sz w:val="22"/>
          <w:szCs w:val="22"/>
          <w:lang w:eastAsia="en-US"/>
        </w:rPr>
        <w:t xml:space="preserve"> inform</w:t>
      </w:r>
      <w:r>
        <w:rPr>
          <w:rFonts w:eastAsia="EUAlbertina-Regular-Identity-H"/>
          <w:sz w:val="22"/>
          <w:szCs w:val="22"/>
          <w:lang w:eastAsia="en-US"/>
        </w:rPr>
        <w:t>á</w:t>
      </w:r>
      <w:r w:rsidRPr="0037448F">
        <w:rPr>
          <w:rFonts w:eastAsia="EUAlbertina-Regular-Identity-H"/>
          <w:sz w:val="22"/>
          <w:szCs w:val="22"/>
          <w:lang w:eastAsia="en-US"/>
        </w:rPr>
        <w:t>ci</w:t>
      </w:r>
      <w:r>
        <w:rPr>
          <w:rFonts w:eastAsia="EUAlbertina-Regular-Identity-H"/>
          <w:sz w:val="22"/>
          <w:szCs w:val="22"/>
          <w:lang w:eastAsia="en-US"/>
        </w:rPr>
        <w:t>í</w:t>
      </w:r>
      <w:r w:rsidRPr="0037448F">
        <w:rPr>
          <w:rFonts w:eastAsia="EUAlbertina-Regular-Identity-H"/>
          <w:sz w:val="22"/>
          <w:szCs w:val="22"/>
          <w:lang w:eastAsia="en-US"/>
        </w:rPr>
        <w:t xml:space="preserve"> a vypracov</w:t>
      </w:r>
      <w:r>
        <w:rPr>
          <w:rFonts w:eastAsia="EUAlbertina-Regular-Identity-H"/>
          <w:sz w:val="22"/>
          <w:szCs w:val="22"/>
          <w:lang w:eastAsia="en-US"/>
        </w:rPr>
        <w:t>á</w:t>
      </w:r>
      <w:r w:rsidRPr="0037448F">
        <w:rPr>
          <w:rFonts w:eastAsia="EUAlbertina-Regular-Identity-H"/>
          <w:sz w:val="22"/>
          <w:szCs w:val="22"/>
          <w:lang w:eastAsia="en-US"/>
        </w:rPr>
        <w:t xml:space="preserve">vania </w:t>
      </w:r>
      <w:r>
        <w:rPr>
          <w:rFonts w:eastAsia="EUAlbertina-Regular-Identity-H"/>
          <w:sz w:val="22"/>
          <w:szCs w:val="22"/>
          <w:lang w:eastAsia="en-US"/>
        </w:rPr>
        <w:t>š</w:t>
      </w:r>
      <w:r w:rsidRPr="0037448F">
        <w:rPr>
          <w:rFonts w:eastAsia="EUAlbertina-Regular-Identity-H"/>
          <w:sz w:val="22"/>
          <w:szCs w:val="22"/>
          <w:lang w:eastAsia="en-US"/>
        </w:rPr>
        <w:t>t</w:t>
      </w:r>
      <w:r>
        <w:rPr>
          <w:rFonts w:eastAsia="EUAlbertina-Regular-Identity-H"/>
          <w:sz w:val="22"/>
          <w:szCs w:val="22"/>
          <w:lang w:eastAsia="en-US"/>
        </w:rPr>
        <w:t>ú</w:t>
      </w:r>
      <w:r w:rsidRPr="0037448F">
        <w:rPr>
          <w:rFonts w:eastAsia="EUAlbertina-Regular-Identity-H"/>
          <w:sz w:val="22"/>
          <w:szCs w:val="22"/>
          <w:lang w:eastAsia="en-US"/>
        </w:rPr>
        <w:t>di</w:t>
      </w:r>
      <w:r>
        <w:rPr>
          <w:rFonts w:eastAsia="EUAlbertina-Regular-Identity-H"/>
          <w:sz w:val="22"/>
          <w:szCs w:val="22"/>
          <w:lang w:eastAsia="en-US"/>
        </w:rPr>
        <w:t>í</w:t>
      </w:r>
      <w:r w:rsidRPr="0037448F">
        <w:rPr>
          <w:rFonts w:eastAsia="EUAlbertina-Regular-Identity-H"/>
          <w:sz w:val="22"/>
          <w:szCs w:val="22"/>
          <w:lang w:eastAsia="en-US"/>
        </w:rPr>
        <w:t>;</w:t>
      </w:r>
    </w:p>
    <w:p w:rsidR="0037448F" w:rsidRPr="0037448F" w:rsidRDefault="0037448F" w:rsidP="0037448F">
      <w:pPr>
        <w:autoSpaceDE w:val="0"/>
        <w:autoSpaceDN w:val="0"/>
        <w:adjustRightInd w:val="0"/>
        <w:rPr>
          <w:rFonts w:eastAsia="EUAlbertina-Regular-Identity-H"/>
          <w:sz w:val="22"/>
          <w:szCs w:val="22"/>
          <w:lang w:eastAsia="en-US"/>
        </w:rPr>
      </w:pPr>
      <w:r w:rsidRPr="0037448F">
        <w:rPr>
          <w:rFonts w:eastAsia="EUAlbertina-Regular-Identity-H"/>
          <w:sz w:val="22"/>
          <w:szCs w:val="22"/>
          <w:lang w:eastAsia="en-US"/>
        </w:rPr>
        <w:t>b) vzdel</w:t>
      </w:r>
      <w:r>
        <w:rPr>
          <w:rFonts w:eastAsia="EUAlbertina-Regular-Identity-H"/>
          <w:sz w:val="22"/>
          <w:szCs w:val="22"/>
          <w:lang w:eastAsia="en-US"/>
        </w:rPr>
        <w:t>á</w:t>
      </w:r>
      <w:r w:rsidRPr="0037448F">
        <w:rPr>
          <w:rFonts w:eastAsia="EUAlbertina-Regular-Identity-H"/>
          <w:sz w:val="22"/>
          <w:szCs w:val="22"/>
          <w:lang w:eastAsia="en-US"/>
        </w:rPr>
        <w:t>vac</w:t>
      </w:r>
      <w:r>
        <w:rPr>
          <w:rFonts w:eastAsia="EUAlbertina-Regular-Identity-H"/>
          <w:sz w:val="22"/>
          <w:szCs w:val="22"/>
          <w:lang w:eastAsia="en-US"/>
        </w:rPr>
        <w:t>í</w:t>
      </w:r>
      <w:r w:rsidRPr="0037448F">
        <w:rPr>
          <w:rFonts w:eastAsia="EUAlbertina-Regular-Identity-H"/>
          <w:sz w:val="22"/>
          <w:szCs w:val="22"/>
          <w:lang w:eastAsia="en-US"/>
        </w:rPr>
        <w:t>ch programov;</w:t>
      </w:r>
    </w:p>
    <w:p w:rsidR="0037448F" w:rsidRPr="0037448F" w:rsidRDefault="0037448F" w:rsidP="0037448F">
      <w:pPr>
        <w:autoSpaceDE w:val="0"/>
        <w:autoSpaceDN w:val="0"/>
        <w:adjustRightInd w:val="0"/>
        <w:rPr>
          <w:rFonts w:eastAsia="EUAlbertina-Regular-Identity-H"/>
          <w:sz w:val="22"/>
          <w:szCs w:val="22"/>
          <w:lang w:eastAsia="en-US"/>
        </w:rPr>
      </w:pPr>
      <w:r>
        <w:rPr>
          <w:rFonts w:eastAsia="EUAlbertina-Regular-Identity-H"/>
          <w:sz w:val="22"/>
          <w:szCs w:val="22"/>
          <w:lang w:eastAsia="en-US"/>
        </w:rPr>
        <w:t>c) podpory partnerských vzťahov pri príprave a realizácií projektov</w:t>
      </w:r>
      <w:r w:rsidRPr="0037448F">
        <w:rPr>
          <w:rFonts w:eastAsia="EUAlbertina-Regular-Identity-H"/>
          <w:sz w:val="22"/>
          <w:szCs w:val="22"/>
          <w:lang w:eastAsia="en-US"/>
        </w:rPr>
        <w:t>;</w:t>
      </w:r>
    </w:p>
    <w:p w:rsidR="0037448F" w:rsidRPr="0037448F" w:rsidRDefault="0037448F" w:rsidP="0037448F">
      <w:pPr>
        <w:autoSpaceDE w:val="0"/>
        <w:autoSpaceDN w:val="0"/>
        <w:adjustRightInd w:val="0"/>
        <w:rPr>
          <w:rFonts w:eastAsia="EUAlbertina-Regular-Identity-H"/>
          <w:sz w:val="22"/>
          <w:szCs w:val="22"/>
          <w:lang w:eastAsia="en-US"/>
        </w:rPr>
      </w:pPr>
      <w:r>
        <w:rPr>
          <w:rFonts w:eastAsia="EUAlbertina-Regular-Identity-H"/>
          <w:sz w:val="22"/>
          <w:szCs w:val="22"/>
          <w:lang w:eastAsia="en-US"/>
        </w:rPr>
        <w:t>d) tvorbe internetovej stránky</w:t>
      </w:r>
      <w:r w:rsidRPr="0037448F">
        <w:rPr>
          <w:rFonts w:eastAsia="EUAlbertina-Regular-Identity-H"/>
          <w:sz w:val="22"/>
          <w:szCs w:val="22"/>
          <w:lang w:eastAsia="en-US"/>
        </w:rPr>
        <w:t>.</w:t>
      </w:r>
    </w:p>
    <w:p w:rsidR="00011334" w:rsidRPr="00EF3373" w:rsidRDefault="00011334" w:rsidP="00011334">
      <w:pPr>
        <w:jc w:val="both"/>
        <w:rPr>
          <w:sz w:val="22"/>
          <w:szCs w:val="22"/>
        </w:rPr>
      </w:pPr>
    </w:p>
    <w:p w:rsidR="00011334" w:rsidRPr="00EF3373" w:rsidRDefault="00011334" w:rsidP="00011334">
      <w:pPr>
        <w:rPr>
          <w:b/>
          <w:bCs/>
          <w:sz w:val="22"/>
          <w:szCs w:val="22"/>
        </w:rPr>
      </w:pPr>
    </w:p>
    <w:p w:rsidR="00011334" w:rsidRPr="00EF3373" w:rsidRDefault="00011334" w:rsidP="00011334">
      <w:pPr>
        <w:jc w:val="center"/>
        <w:rPr>
          <w:b/>
          <w:bCs/>
          <w:sz w:val="22"/>
          <w:szCs w:val="22"/>
        </w:rPr>
      </w:pPr>
      <w:r w:rsidRPr="00EF3373">
        <w:rPr>
          <w:b/>
          <w:bCs/>
          <w:sz w:val="22"/>
          <w:szCs w:val="22"/>
        </w:rPr>
        <w:t>Článok 3</w:t>
      </w:r>
    </w:p>
    <w:p w:rsidR="00011334" w:rsidRPr="00EF3373" w:rsidRDefault="00011334" w:rsidP="00011334">
      <w:pPr>
        <w:jc w:val="center"/>
        <w:rPr>
          <w:b/>
          <w:bCs/>
          <w:sz w:val="22"/>
          <w:szCs w:val="22"/>
        </w:rPr>
      </w:pPr>
    </w:p>
    <w:p w:rsidR="00011334" w:rsidRPr="00EF3373" w:rsidRDefault="00011334" w:rsidP="00011334">
      <w:pPr>
        <w:pStyle w:val="Zkladntextodsazen"/>
        <w:ind w:left="360" w:firstLine="0"/>
        <w:jc w:val="center"/>
        <w:rPr>
          <w:sz w:val="22"/>
          <w:szCs w:val="22"/>
        </w:rPr>
      </w:pPr>
      <w:r w:rsidRPr="00EF3373">
        <w:rPr>
          <w:b/>
          <w:bCs/>
          <w:sz w:val="22"/>
          <w:szCs w:val="22"/>
        </w:rPr>
        <w:t xml:space="preserve">SPOLOČNÁ </w:t>
      </w:r>
      <w:r w:rsidR="00EF3373" w:rsidRPr="00EF3373">
        <w:rPr>
          <w:b/>
          <w:bCs/>
          <w:sz w:val="22"/>
          <w:szCs w:val="22"/>
        </w:rPr>
        <w:t>PRACOVNÁ SKU</w:t>
      </w:r>
      <w:r w:rsidR="00E0609B">
        <w:rPr>
          <w:b/>
          <w:bCs/>
          <w:sz w:val="22"/>
          <w:szCs w:val="22"/>
        </w:rPr>
        <w:t>P</w:t>
      </w:r>
      <w:r w:rsidR="00EF3373" w:rsidRPr="00EF3373">
        <w:rPr>
          <w:b/>
          <w:bCs/>
          <w:sz w:val="22"/>
          <w:szCs w:val="22"/>
        </w:rPr>
        <w:t>INA</w:t>
      </w:r>
    </w:p>
    <w:p w:rsidR="00011334" w:rsidRPr="00EF3373" w:rsidRDefault="00011334" w:rsidP="00011334">
      <w:pPr>
        <w:rPr>
          <w:sz w:val="22"/>
          <w:szCs w:val="22"/>
          <w:highlight w:val="yellow"/>
        </w:rPr>
      </w:pPr>
    </w:p>
    <w:p w:rsidR="00011334" w:rsidRPr="00EF3373" w:rsidRDefault="00011334" w:rsidP="00011334">
      <w:pPr>
        <w:numPr>
          <w:ilvl w:val="0"/>
          <w:numId w:val="4"/>
        </w:numPr>
        <w:jc w:val="both"/>
        <w:rPr>
          <w:sz w:val="22"/>
          <w:szCs w:val="22"/>
        </w:rPr>
      </w:pPr>
      <w:r w:rsidRPr="00EF3373">
        <w:rPr>
          <w:sz w:val="22"/>
          <w:szCs w:val="22"/>
        </w:rPr>
        <w:t>Zmluvné strany vytvoria Spoločnú pracovnú skupinu( ďalej len skupina), ktorú tvoria zástupcovia oboch zmluvných strán.</w:t>
      </w:r>
    </w:p>
    <w:p w:rsidR="00011334" w:rsidRPr="00EF3373" w:rsidRDefault="00011334" w:rsidP="00011334">
      <w:pPr>
        <w:numPr>
          <w:ilvl w:val="0"/>
          <w:numId w:val="4"/>
        </w:numPr>
        <w:jc w:val="both"/>
        <w:rPr>
          <w:sz w:val="22"/>
          <w:szCs w:val="22"/>
        </w:rPr>
      </w:pPr>
      <w:r w:rsidRPr="00EF3373">
        <w:rPr>
          <w:sz w:val="22"/>
          <w:szCs w:val="22"/>
        </w:rPr>
        <w:t>Komisia sa stretáva podľa potreby, dohliada najmä na vykonávanie tejto dohody.</w:t>
      </w:r>
    </w:p>
    <w:p w:rsidR="00011334" w:rsidRPr="00EF3373" w:rsidRDefault="00011334" w:rsidP="00011334">
      <w:pPr>
        <w:ind w:left="720" w:hanging="360"/>
        <w:jc w:val="both"/>
        <w:rPr>
          <w:sz w:val="22"/>
          <w:szCs w:val="22"/>
          <w:highlight w:val="yellow"/>
        </w:rPr>
      </w:pPr>
    </w:p>
    <w:p w:rsidR="00EF3373" w:rsidRPr="00011334" w:rsidRDefault="00EF3373" w:rsidP="00EF3373">
      <w:pPr>
        <w:keepNext/>
        <w:keepLines/>
        <w:spacing w:before="480"/>
        <w:ind w:right="-828"/>
        <w:rPr>
          <w:b/>
          <w:bCs/>
          <w:sz w:val="20"/>
          <w:szCs w:val="20"/>
          <w:u w:val="single"/>
        </w:rPr>
      </w:pPr>
      <w:r w:rsidRPr="00011334">
        <w:rPr>
          <w:b/>
          <w:bCs/>
          <w:sz w:val="20"/>
          <w:szCs w:val="20"/>
        </w:rPr>
        <w:t>Projekt je spolufinancovaný Európskou úniou z prostriedkov Európskeho fondu regionálneho      rozvoja v rámci Programu cezhraničnej  spolupráce Poľsko – Slovenská republika 2007–2013”.</w:t>
      </w:r>
    </w:p>
    <w:p w:rsidR="00EF3373" w:rsidRPr="00EF3373" w:rsidRDefault="00EF3373" w:rsidP="0037448F">
      <w:pPr>
        <w:rPr>
          <w:sz w:val="22"/>
          <w:szCs w:val="22"/>
        </w:rPr>
      </w:pPr>
    </w:p>
    <w:p w:rsidR="00EF3373" w:rsidRDefault="00EF3373" w:rsidP="00EF3373">
      <w:pPr>
        <w:jc w:val="center"/>
        <w:rPr>
          <w:rFonts w:ascii="Verdana" w:hAnsi="Verdana"/>
          <w:b/>
          <w:bCs/>
          <w:sz w:val="16"/>
          <w:szCs w:val="16"/>
        </w:rPr>
      </w:pPr>
      <w:r w:rsidRPr="004B535A">
        <w:object w:dxaOrig="3000" w:dyaOrig="2220">
          <v:rect id="_x0000_i1031" style="width:59.9pt;height:59.9pt" o:ole="" o:preferrelative="t" stroked="f">
            <v:imagedata r:id="rId5" o:title=""/>
          </v:rect>
          <o:OLEObject Type="Embed" ProgID="StaticMetafile" ShapeID="_x0000_i1031" DrawAspect="Content" ObjectID="_1353959321" r:id="rId19"/>
        </w:object>
      </w:r>
      <w:r>
        <w:rPr>
          <w:u w:val="single"/>
        </w:rPr>
        <w:t xml:space="preserve">                          </w:t>
      </w:r>
      <w:r w:rsidR="007947EB">
        <w:rPr>
          <w:u w:val="single"/>
        </w:rPr>
        <w:t xml:space="preserve">  </w:t>
      </w:r>
      <w:r>
        <w:rPr>
          <w:u w:val="single"/>
        </w:rPr>
        <w:t xml:space="preserve">   </w:t>
      </w:r>
      <w:r w:rsidR="007947EB">
        <w:rPr>
          <w:u w:val="single"/>
        </w:rPr>
        <w:t xml:space="preserve">        </w:t>
      </w:r>
      <w:r>
        <w:rPr>
          <w:u w:val="single"/>
        </w:rPr>
        <w:t xml:space="preserve">  </w:t>
      </w:r>
      <w:r w:rsidRPr="004B535A">
        <w:object w:dxaOrig="1110" w:dyaOrig="1245">
          <v:rect id="_x0000_i1032" style="width:56.45pt;height:62.8pt" o:ole="" o:preferrelative="t" stroked="f">
            <v:imagedata r:id="rId7" o:title=""/>
          </v:rect>
          <o:OLEObject Type="Embed" ProgID="StaticMetafile" ShapeID="_x0000_i1032" DrawAspect="Content" ObjectID="_1353959322" r:id="rId20"/>
        </w:object>
      </w:r>
      <w:r>
        <w:rPr>
          <w:u w:val="single"/>
        </w:rPr>
        <w:t xml:space="preserve">        </w:t>
      </w:r>
      <w:r w:rsidR="007947EB">
        <w:rPr>
          <w:u w:val="single"/>
        </w:rPr>
        <w:t xml:space="preserve">   </w:t>
      </w:r>
      <w:r>
        <w:rPr>
          <w:u w:val="single"/>
        </w:rPr>
        <w:t xml:space="preserve"> </w:t>
      </w:r>
      <w:r w:rsidR="007947EB">
        <w:rPr>
          <w:u w:val="single"/>
        </w:rPr>
        <w:t xml:space="preserve">     </w:t>
      </w:r>
      <w:r>
        <w:rPr>
          <w:u w:val="single"/>
        </w:rPr>
        <w:t xml:space="preserve">                      </w:t>
      </w:r>
      <w:r w:rsidRPr="004B535A">
        <w:object w:dxaOrig="1320" w:dyaOrig="1185">
          <v:rect id="_x0000_i1033" style="width:61.05pt;height:59.9pt" o:ole="" o:preferrelative="t" stroked="f">
            <v:imagedata r:id="rId9" o:title=""/>
          </v:rect>
          <o:OLEObject Type="Embed" ProgID="StaticMetafile" ShapeID="_x0000_i1033" DrawAspect="Content" ObjectID="_1353959323" r:id="rId21"/>
        </w:object>
      </w:r>
    </w:p>
    <w:p w:rsidR="00011334" w:rsidRPr="00EF3373" w:rsidRDefault="00011334" w:rsidP="00011334">
      <w:pPr>
        <w:ind w:left="360"/>
        <w:jc w:val="center"/>
        <w:rPr>
          <w:sz w:val="22"/>
          <w:szCs w:val="22"/>
        </w:rPr>
      </w:pPr>
    </w:p>
    <w:p w:rsidR="00011334" w:rsidRPr="00EF3373" w:rsidRDefault="00011334" w:rsidP="00011334">
      <w:pPr>
        <w:ind w:left="360"/>
        <w:jc w:val="center"/>
        <w:rPr>
          <w:b/>
          <w:bCs/>
          <w:sz w:val="22"/>
          <w:szCs w:val="22"/>
        </w:rPr>
      </w:pPr>
      <w:r w:rsidRPr="00EF3373">
        <w:rPr>
          <w:b/>
          <w:bCs/>
          <w:sz w:val="22"/>
          <w:szCs w:val="22"/>
        </w:rPr>
        <w:t xml:space="preserve">Článok 4 </w:t>
      </w:r>
    </w:p>
    <w:p w:rsidR="00011334" w:rsidRPr="00EF3373" w:rsidRDefault="00011334" w:rsidP="00011334">
      <w:pPr>
        <w:rPr>
          <w:b/>
          <w:bCs/>
          <w:sz w:val="22"/>
          <w:szCs w:val="22"/>
        </w:rPr>
      </w:pPr>
    </w:p>
    <w:p w:rsidR="00011334" w:rsidRPr="00EF3373" w:rsidRDefault="00011334" w:rsidP="00011334">
      <w:pPr>
        <w:ind w:left="360"/>
        <w:jc w:val="center"/>
        <w:rPr>
          <w:sz w:val="22"/>
          <w:szCs w:val="22"/>
        </w:rPr>
      </w:pPr>
      <w:r w:rsidRPr="00EF3373">
        <w:rPr>
          <w:b/>
          <w:bCs/>
          <w:sz w:val="22"/>
          <w:szCs w:val="22"/>
        </w:rPr>
        <w:t xml:space="preserve">ZÁVEREČNÉ USTANOVENIA </w:t>
      </w:r>
    </w:p>
    <w:p w:rsidR="00011334" w:rsidRPr="00EF3373" w:rsidRDefault="00011334" w:rsidP="00011334">
      <w:pPr>
        <w:ind w:left="360"/>
        <w:jc w:val="both"/>
        <w:rPr>
          <w:sz w:val="22"/>
          <w:szCs w:val="22"/>
        </w:rPr>
      </w:pPr>
    </w:p>
    <w:p w:rsidR="00EF3373" w:rsidRPr="007947EB" w:rsidRDefault="00011334" w:rsidP="007947EB">
      <w:pPr>
        <w:numPr>
          <w:ilvl w:val="0"/>
          <w:numId w:val="6"/>
        </w:numPr>
        <w:jc w:val="both"/>
        <w:rPr>
          <w:sz w:val="22"/>
          <w:szCs w:val="22"/>
        </w:rPr>
      </w:pPr>
      <w:r w:rsidRPr="00EF3373">
        <w:rPr>
          <w:sz w:val="22"/>
          <w:szCs w:val="22"/>
        </w:rPr>
        <w:t>Táto dohoda môže byť menená a doplňovaná po vzájomnom písomnom súhlase zmluvných strán.</w:t>
      </w:r>
    </w:p>
    <w:p w:rsidR="00011334" w:rsidRPr="00EF3373" w:rsidRDefault="00011334" w:rsidP="00011334">
      <w:pPr>
        <w:numPr>
          <w:ilvl w:val="0"/>
          <w:numId w:val="6"/>
        </w:numPr>
        <w:jc w:val="both"/>
        <w:rPr>
          <w:sz w:val="22"/>
          <w:szCs w:val="22"/>
        </w:rPr>
      </w:pPr>
      <w:r w:rsidRPr="00EF3373">
        <w:rPr>
          <w:sz w:val="22"/>
          <w:szCs w:val="22"/>
        </w:rPr>
        <w:t>Táto dohoda sa uzatvára na dobu neurčitú. Každá zo zmluvných strán môže vypovedať túto dohodu písomným oznámením o svojom úmysle dohodu vypovedať. Platnosť dohody končí deväťdesiatym (90.) dňom odo dňa doručenia písomného oznámenia o výpovedi druhej zmluvnej strany.</w:t>
      </w:r>
    </w:p>
    <w:p w:rsidR="00011334" w:rsidRPr="00EF3373" w:rsidRDefault="00011334" w:rsidP="00011334">
      <w:pPr>
        <w:pStyle w:val="Zkladntextodsazen3"/>
        <w:numPr>
          <w:ilvl w:val="0"/>
          <w:numId w:val="6"/>
        </w:numPr>
        <w:jc w:val="both"/>
        <w:rPr>
          <w:sz w:val="22"/>
          <w:szCs w:val="22"/>
        </w:rPr>
      </w:pPr>
      <w:r w:rsidRPr="00EF3373">
        <w:rPr>
          <w:sz w:val="22"/>
          <w:szCs w:val="22"/>
        </w:rPr>
        <w:t>Ukončenie platnosti nebude mať vplyv na dokončenie projektov alebo programov vykonávaných podľa tejto dohody, ktoré neboli v čase skončenia platnosti tejto dohody úplne ukončené, ak sa zmluvné strany nedohodnú inak.</w:t>
      </w:r>
    </w:p>
    <w:p w:rsidR="00011334" w:rsidRPr="00EF3373" w:rsidRDefault="00011334" w:rsidP="00011334">
      <w:pPr>
        <w:rPr>
          <w:sz w:val="22"/>
          <w:szCs w:val="22"/>
          <w:highlight w:val="yellow"/>
        </w:rPr>
      </w:pPr>
    </w:p>
    <w:p w:rsidR="00011334" w:rsidRPr="00EF3373" w:rsidRDefault="00011334" w:rsidP="00011334">
      <w:pPr>
        <w:rPr>
          <w:sz w:val="22"/>
          <w:szCs w:val="22"/>
          <w:highlight w:val="yellow"/>
        </w:rPr>
      </w:pPr>
    </w:p>
    <w:p w:rsidR="00011334" w:rsidRPr="00EF3373" w:rsidRDefault="00011334" w:rsidP="00011334">
      <w:pPr>
        <w:jc w:val="both"/>
        <w:rPr>
          <w:sz w:val="22"/>
          <w:szCs w:val="22"/>
        </w:rPr>
      </w:pPr>
      <w:r w:rsidRPr="00EF3373">
        <w:rPr>
          <w:sz w:val="22"/>
          <w:szCs w:val="22"/>
        </w:rPr>
        <w:t xml:space="preserve">V Prešove dňa 16.12.2010 </w:t>
      </w:r>
    </w:p>
    <w:p w:rsidR="00011334" w:rsidRDefault="00011334" w:rsidP="00011334">
      <w:pPr>
        <w:rPr>
          <w:sz w:val="22"/>
          <w:szCs w:val="22"/>
        </w:rPr>
      </w:pPr>
    </w:p>
    <w:p w:rsidR="007947EB" w:rsidRDefault="007947EB" w:rsidP="00011334">
      <w:pPr>
        <w:rPr>
          <w:sz w:val="22"/>
          <w:szCs w:val="22"/>
        </w:rPr>
      </w:pPr>
    </w:p>
    <w:p w:rsidR="007947EB" w:rsidRPr="00EF3373" w:rsidRDefault="007947EB" w:rsidP="00011334">
      <w:pPr>
        <w:rPr>
          <w:sz w:val="22"/>
          <w:szCs w:val="22"/>
        </w:rPr>
      </w:pPr>
    </w:p>
    <w:p w:rsidR="00011334" w:rsidRPr="00EF3373" w:rsidRDefault="00011334" w:rsidP="00011334">
      <w:pPr>
        <w:rPr>
          <w:sz w:val="22"/>
          <w:szCs w:val="22"/>
        </w:rPr>
      </w:pPr>
    </w:p>
    <w:p w:rsidR="00011334" w:rsidRPr="00EF3373" w:rsidRDefault="00011334" w:rsidP="00011334">
      <w:pPr>
        <w:rPr>
          <w:b/>
          <w:sz w:val="22"/>
          <w:szCs w:val="22"/>
        </w:rPr>
      </w:pPr>
      <w:r w:rsidRPr="00EF3373">
        <w:rPr>
          <w:b/>
          <w:sz w:val="22"/>
          <w:szCs w:val="22"/>
        </w:rPr>
        <w:t xml:space="preserve">Predseda KESS                                                                  </w:t>
      </w:r>
      <w:r w:rsidR="007947EB">
        <w:rPr>
          <w:b/>
          <w:sz w:val="22"/>
          <w:szCs w:val="22"/>
        </w:rPr>
        <w:t xml:space="preserve">                         </w:t>
      </w:r>
      <w:r w:rsidRPr="00EF3373">
        <w:rPr>
          <w:b/>
          <w:sz w:val="22"/>
          <w:szCs w:val="22"/>
        </w:rPr>
        <w:t xml:space="preserve">     </w:t>
      </w:r>
      <w:r w:rsidRPr="00EF3373">
        <w:rPr>
          <w:b/>
          <w:sz w:val="22"/>
          <w:szCs w:val="22"/>
        </w:rPr>
        <w:tab/>
        <w:t xml:space="preserve">Predseda PROT </w:t>
      </w:r>
    </w:p>
    <w:p w:rsidR="00011334" w:rsidRPr="00EF3373" w:rsidRDefault="00011334" w:rsidP="00011334">
      <w:pPr>
        <w:rPr>
          <w:b/>
          <w:sz w:val="22"/>
          <w:szCs w:val="22"/>
        </w:rPr>
      </w:pPr>
      <w:r w:rsidRPr="00EF3373">
        <w:rPr>
          <w:b/>
          <w:sz w:val="22"/>
          <w:szCs w:val="22"/>
        </w:rPr>
        <w:t xml:space="preserve">Ing. Jozef </w:t>
      </w:r>
      <w:proofErr w:type="spellStart"/>
      <w:r w:rsidRPr="00EF3373">
        <w:rPr>
          <w:b/>
          <w:sz w:val="22"/>
          <w:szCs w:val="22"/>
        </w:rPr>
        <w:t>Polačko</w:t>
      </w:r>
      <w:proofErr w:type="spellEnd"/>
      <w:r w:rsidRPr="00EF3373">
        <w:rPr>
          <w:b/>
          <w:sz w:val="22"/>
          <w:szCs w:val="22"/>
        </w:rPr>
        <w:t xml:space="preserve">                                                                         </w:t>
      </w:r>
      <w:r w:rsidR="007947EB">
        <w:rPr>
          <w:b/>
          <w:sz w:val="22"/>
          <w:szCs w:val="22"/>
        </w:rPr>
        <w:t xml:space="preserve">                         </w:t>
      </w:r>
      <w:r w:rsidRPr="00EF3373">
        <w:rPr>
          <w:b/>
          <w:sz w:val="22"/>
          <w:szCs w:val="22"/>
        </w:rPr>
        <w:t xml:space="preserve">   Ján </w:t>
      </w:r>
      <w:proofErr w:type="spellStart"/>
      <w:r w:rsidRPr="00EF3373">
        <w:rPr>
          <w:b/>
          <w:sz w:val="22"/>
          <w:szCs w:val="22"/>
        </w:rPr>
        <w:t>Solek</w:t>
      </w:r>
      <w:proofErr w:type="spellEnd"/>
    </w:p>
    <w:p w:rsidR="00EF3373" w:rsidRDefault="00EF3373" w:rsidP="00011334">
      <w:pPr>
        <w:keepNext/>
        <w:keepLines/>
        <w:spacing w:before="480"/>
        <w:ind w:right="-828"/>
        <w:rPr>
          <w:b/>
          <w:bCs/>
          <w:sz w:val="20"/>
          <w:szCs w:val="20"/>
        </w:rPr>
      </w:pPr>
    </w:p>
    <w:p w:rsidR="00EF3373" w:rsidRDefault="00EF3373" w:rsidP="00011334">
      <w:pPr>
        <w:keepNext/>
        <w:keepLines/>
        <w:spacing w:before="480"/>
        <w:ind w:right="-828"/>
        <w:rPr>
          <w:b/>
          <w:bCs/>
          <w:sz w:val="20"/>
          <w:szCs w:val="20"/>
        </w:rPr>
      </w:pPr>
    </w:p>
    <w:p w:rsidR="00EF3373" w:rsidRDefault="00EF3373" w:rsidP="00011334">
      <w:pPr>
        <w:keepNext/>
        <w:keepLines/>
        <w:spacing w:before="480"/>
        <w:ind w:right="-828"/>
        <w:rPr>
          <w:b/>
          <w:bCs/>
          <w:sz w:val="20"/>
          <w:szCs w:val="20"/>
        </w:rPr>
      </w:pPr>
    </w:p>
    <w:p w:rsidR="00EF3373" w:rsidRDefault="00EF3373" w:rsidP="00011334">
      <w:pPr>
        <w:keepNext/>
        <w:keepLines/>
        <w:spacing w:before="480"/>
        <w:ind w:right="-828"/>
        <w:rPr>
          <w:b/>
          <w:bCs/>
          <w:sz w:val="20"/>
          <w:szCs w:val="20"/>
        </w:rPr>
      </w:pPr>
    </w:p>
    <w:p w:rsidR="00EF3373" w:rsidRDefault="00EF3373" w:rsidP="00011334">
      <w:pPr>
        <w:keepNext/>
        <w:keepLines/>
        <w:spacing w:before="480"/>
        <w:ind w:right="-828"/>
        <w:rPr>
          <w:b/>
          <w:bCs/>
          <w:sz w:val="20"/>
          <w:szCs w:val="20"/>
        </w:rPr>
      </w:pPr>
    </w:p>
    <w:p w:rsidR="00EF3373" w:rsidRDefault="00EF3373" w:rsidP="00011334">
      <w:pPr>
        <w:keepNext/>
        <w:keepLines/>
        <w:spacing w:before="480"/>
        <w:ind w:right="-828"/>
        <w:rPr>
          <w:b/>
          <w:bCs/>
          <w:sz w:val="20"/>
          <w:szCs w:val="20"/>
        </w:rPr>
      </w:pPr>
    </w:p>
    <w:p w:rsidR="00EF3373" w:rsidRDefault="00EF3373" w:rsidP="00011334">
      <w:pPr>
        <w:keepNext/>
        <w:keepLines/>
        <w:spacing w:before="480"/>
        <w:ind w:right="-828"/>
        <w:rPr>
          <w:b/>
          <w:bCs/>
          <w:sz w:val="20"/>
          <w:szCs w:val="20"/>
        </w:rPr>
      </w:pPr>
    </w:p>
    <w:p w:rsidR="00EF3373" w:rsidRDefault="00EF3373" w:rsidP="00011334">
      <w:pPr>
        <w:keepNext/>
        <w:keepLines/>
        <w:spacing w:before="480"/>
        <w:ind w:right="-828"/>
        <w:rPr>
          <w:b/>
          <w:bCs/>
          <w:sz w:val="20"/>
          <w:szCs w:val="20"/>
        </w:rPr>
      </w:pPr>
    </w:p>
    <w:p w:rsidR="00011334" w:rsidRPr="00011334" w:rsidRDefault="00011334" w:rsidP="00EF3373">
      <w:pPr>
        <w:keepNext/>
        <w:keepLines/>
        <w:spacing w:before="480"/>
        <w:ind w:right="-828"/>
        <w:jc w:val="center"/>
        <w:rPr>
          <w:b/>
          <w:bCs/>
          <w:sz w:val="20"/>
          <w:szCs w:val="20"/>
          <w:u w:val="single"/>
        </w:rPr>
      </w:pPr>
      <w:r w:rsidRPr="00011334">
        <w:rPr>
          <w:b/>
          <w:bCs/>
          <w:sz w:val="20"/>
          <w:szCs w:val="20"/>
        </w:rPr>
        <w:t>Projekt je spolufinancovaný Európskou úniou z prostriedkov Európskeho fondu regionálneho      rozvoja v rámci Programu cezhraničnej  spolupráce Poľsko – Slovenská republika 2007–2013”.</w:t>
      </w:r>
    </w:p>
    <w:p w:rsidR="00011334" w:rsidRPr="00011334" w:rsidRDefault="00011334" w:rsidP="00EF3373">
      <w:pPr>
        <w:jc w:val="center"/>
        <w:rPr>
          <w:rFonts w:ascii="Verdana" w:hAnsi="Verdana"/>
          <w:sz w:val="20"/>
          <w:szCs w:val="20"/>
        </w:rPr>
      </w:pPr>
    </w:p>
    <w:sectPr w:rsidR="00011334" w:rsidRPr="00011334" w:rsidSect="009C7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ąŮĹ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714"/>
    <w:multiLevelType w:val="hybridMultilevel"/>
    <w:tmpl w:val="98B4CB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916FFA"/>
    <w:multiLevelType w:val="hybridMultilevel"/>
    <w:tmpl w:val="B4A223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270C0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4B4E06"/>
    <w:multiLevelType w:val="hybridMultilevel"/>
    <w:tmpl w:val="12E89B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A064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857B19"/>
    <w:multiLevelType w:val="hybridMultilevel"/>
    <w:tmpl w:val="B13267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342C5F"/>
    <w:multiLevelType w:val="hybridMultilevel"/>
    <w:tmpl w:val="33C800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AF6A75"/>
    <w:multiLevelType w:val="hybridMultilevel"/>
    <w:tmpl w:val="2CDA2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BC64A4"/>
    <w:multiLevelType w:val="hybridMultilevel"/>
    <w:tmpl w:val="64569B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11334"/>
    <w:rsid w:val="00000A04"/>
    <w:rsid w:val="00005B29"/>
    <w:rsid w:val="00006093"/>
    <w:rsid w:val="000067A3"/>
    <w:rsid w:val="000103CD"/>
    <w:rsid w:val="00011334"/>
    <w:rsid w:val="00013958"/>
    <w:rsid w:val="00021435"/>
    <w:rsid w:val="00022765"/>
    <w:rsid w:val="00026CB1"/>
    <w:rsid w:val="00030A26"/>
    <w:rsid w:val="00031353"/>
    <w:rsid w:val="0003468E"/>
    <w:rsid w:val="00035F8F"/>
    <w:rsid w:val="0004201F"/>
    <w:rsid w:val="000432A6"/>
    <w:rsid w:val="000433E5"/>
    <w:rsid w:val="00043EDD"/>
    <w:rsid w:val="00044420"/>
    <w:rsid w:val="000445E6"/>
    <w:rsid w:val="00045A2E"/>
    <w:rsid w:val="000468ED"/>
    <w:rsid w:val="00047180"/>
    <w:rsid w:val="000518A0"/>
    <w:rsid w:val="00051A38"/>
    <w:rsid w:val="00052732"/>
    <w:rsid w:val="00052881"/>
    <w:rsid w:val="000529FF"/>
    <w:rsid w:val="00054F37"/>
    <w:rsid w:val="00054FC3"/>
    <w:rsid w:val="00055055"/>
    <w:rsid w:val="00060198"/>
    <w:rsid w:val="00060433"/>
    <w:rsid w:val="0006211A"/>
    <w:rsid w:val="0006372B"/>
    <w:rsid w:val="00063C52"/>
    <w:rsid w:val="000647F1"/>
    <w:rsid w:val="000659F7"/>
    <w:rsid w:val="000664DD"/>
    <w:rsid w:val="0006711A"/>
    <w:rsid w:val="00067395"/>
    <w:rsid w:val="000676E3"/>
    <w:rsid w:val="00070E8B"/>
    <w:rsid w:val="00076170"/>
    <w:rsid w:val="000806EE"/>
    <w:rsid w:val="00080F7A"/>
    <w:rsid w:val="000837E2"/>
    <w:rsid w:val="000841BA"/>
    <w:rsid w:val="000843DB"/>
    <w:rsid w:val="0008446E"/>
    <w:rsid w:val="000846EC"/>
    <w:rsid w:val="000867AE"/>
    <w:rsid w:val="00090329"/>
    <w:rsid w:val="00090451"/>
    <w:rsid w:val="00091489"/>
    <w:rsid w:val="00091A41"/>
    <w:rsid w:val="00092579"/>
    <w:rsid w:val="00092830"/>
    <w:rsid w:val="00093981"/>
    <w:rsid w:val="00094CC6"/>
    <w:rsid w:val="00095142"/>
    <w:rsid w:val="00095944"/>
    <w:rsid w:val="00095D44"/>
    <w:rsid w:val="00097DB2"/>
    <w:rsid w:val="000A1E7A"/>
    <w:rsid w:val="000A2AE2"/>
    <w:rsid w:val="000A590A"/>
    <w:rsid w:val="000A6FD5"/>
    <w:rsid w:val="000B09BE"/>
    <w:rsid w:val="000B2018"/>
    <w:rsid w:val="000B2EE4"/>
    <w:rsid w:val="000B73A3"/>
    <w:rsid w:val="000C095C"/>
    <w:rsid w:val="000C3DDB"/>
    <w:rsid w:val="000C4538"/>
    <w:rsid w:val="000C4D7E"/>
    <w:rsid w:val="000C7ADF"/>
    <w:rsid w:val="000D2DE8"/>
    <w:rsid w:val="000D3C9C"/>
    <w:rsid w:val="000D448D"/>
    <w:rsid w:val="000E0980"/>
    <w:rsid w:val="000E239E"/>
    <w:rsid w:val="000E2CEC"/>
    <w:rsid w:val="000E2EDA"/>
    <w:rsid w:val="000E621C"/>
    <w:rsid w:val="000F1330"/>
    <w:rsid w:val="000F158B"/>
    <w:rsid w:val="000F26F2"/>
    <w:rsid w:val="000F2A35"/>
    <w:rsid w:val="000F4D66"/>
    <w:rsid w:val="000F5708"/>
    <w:rsid w:val="000F794E"/>
    <w:rsid w:val="001003D4"/>
    <w:rsid w:val="00102DF2"/>
    <w:rsid w:val="00103733"/>
    <w:rsid w:val="00103831"/>
    <w:rsid w:val="001107DC"/>
    <w:rsid w:val="00113F94"/>
    <w:rsid w:val="00115263"/>
    <w:rsid w:val="00116854"/>
    <w:rsid w:val="00120A4E"/>
    <w:rsid w:val="00122CAB"/>
    <w:rsid w:val="0012478B"/>
    <w:rsid w:val="001306E2"/>
    <w:rsid w:val="0013328E"/>
    <w:rsid w:val="00133842"/>
    <w:rsid w:val="00135222"/>
    <w:rsid w:val="00135CCD"/>
    <w:rsid w:val="00137814"/>
    <w:rsid w:val="00141B64"/>
    <w:rsid w:val="00142031"/>
    <w:rsid w:val="00142543"/>
    <w:rsid w:val="001466CF"/>
    <w:rsid w:val="00146A77"/>
    <w:rsid w:val="001511B4"/>
    <w:rsid w:val="00151219"/>
    <w:rsid w:val="001518FD"/>
    <w:rsid w:val="00157079"/>
    <w:rsid w:val="00161B4E"/>
    <w:rsid w:val="00162DF1"/>
    <w:rsid w:val="00163D0B"/>
    <w:rsid w:val="001660D7"/>
    <w:rsid w:val="00166F2F"/>
    <w:rsid w:val="001679D7"/>
    <w:rsid w:val="00174ADE"/>
    <w:rsid w:val="00174E4E"/>
    <w:rsid w:val="001800C8"/>
    <w:rsid w:val="001810A8"/>
    <w:rsid w:val="0018492A"/>
    <w:rsid w:val="00184FAF"/>
    <w:rsid w:val="001873ED"/>
    <w:rsid w:val="00191EC6"/>
    <w:rsid w:val="001933DA"/>
    <w:rsid w:val="001958CF"/>
    <w:rsid w:val="00195D81"/>
    <w:rsid w:val="00195E7E"/>
    <w:rsid w:val="001A1476"/>
    <w:rsid w:val="001A21F6"/>
    <w:rsid w:val="001A5552"/>
    <w:rsid w:val="001A69E0"/>
    <w:rsid w:val="001A6AF2"/>
    <w:rsid w:val="001A7299"/>
    <w:rsid w:val="001B3116"/>
    <w:rsid w:val="001B5EAD"/>
    <w:rsid w:val="001B7716"/>
    <w:rsid w:val="001C42DB"/>
    <w:rsid w:val="001C68F7"/>
    <w:rsid w:val="001C69FC"/>
    <w:rsid w:val="001D0355"/>
    <w:rsid w:val="001D04C2"/>
    <w:rsid w:val="001D079C"/>
    <w:rsid w:val="001D225E"/>
    <w:rsid w:val="001D34E0"/>
    <w:rsid w:val="001D34FC"/>
    <w:rsid w:val="001D3F87"/>
    <w:rsid w:val="001D430A"/>
    <w:rsid w:val="001E003D"/>
    <w:rsid w:val="001E42B4"/>
    <w:rsid w:val="001E49F5"/>
    <w:rsid w:val="001E4A1D"/>
    <w:rsid w:val="001E5D5B"/>
    <w:rsid w:val="001E63E6"/>
    <w:rsid w:val="001E777D"/>
    <w:rsid w:val="001F0D1B"/>
    <w:rsid w:val="001F3BA4"/>
    <w:rsid w:val="001F425A"/>
    <w:rsid w:val="001F4AF2"/>
    <w:rsid w:val="001F535D"/>
    <w:rsid w:val="00200876"/>
    <w:rsid w:val="002026AB"/>
    <w:rsid w:val="002036A7"/>
    <w:rsid w:val="00203AFE"/>
    <w:rsid w:val="00205CF6"/>
    <w:rsid w:val="00205E57"/>
    <w:rsid w:val="00211618"/>
    <w:rsid w:val="0021233D"/>
    <w:rsid w:val="002166A5"/>
    <w:rsid w:val="00216778"/>
    <w:rsid w:val="00217E37"/>
    <w:rsid w:val="0022005C"/>
    <w:rsid w:val="00220756"/>
    <w:rsid w:val="00221F76"/>
    <w:rsid w:val="00222D3C"/>
    <w:rsid w:val="002274AD"/>
    <w:rsid w:val="002309FE"/>
    <w:rsid w:val="0023522F"/>
    <w:rsid w:val="002378D0"/>
    <w:rsid w:val="00237C5F"/>
    <w:rsid w:val="00237D0C"/>
    <w:rsid w:val="0024051E"/>
    <w:rsid w:val="002405A3"/>
    <w:rsid w:val="0024264F"/>
    <w:rsid w:val="00255B00"/>
    <w:rsid w:val="00256EB2"/>
    <w:rsid w:val="00261DC1"/>
    <w:rsid w:val="002628D3"/>
    <w:rsid w:val="0026291D"/>
    <w:rsid w:val="002631ED"/>
    <w:rsid w:val="00265658"/>
    <w:rsid w:val="00266D9E"/>
    <w:rsid w:val="002708BF"/>
    <w:rsid w:val="0027256A"/>
    <w:rsid w:val="00280767"/>
    <w:rsid w:val="00281B59"/>
    <w:rsid w:val="00284F17"/>
    <w:rsid w:val="002932A2"/>
    <w:rsid w:val="00293DD4"/>
    <w:rsid w:val="0029452E"/>
    <w:rsid w:val="00294583"/>
    <w:rsid w:val="00294E90"/>
    <w:rsid w:val="002A0892"/>
    <w:rsid w:val="002A4773"/>
    <w:rsid w:val="002A5122"/>
    <w:rsid w:val="002B208C"/>
    <w:rsid w:val="002B3088"/>
    <w:rsid w:val="002B5409"/>
    <w:rsid w:val="002C1A9A"/>
    <w:rsid w:val="002C3E19"/>
    <w:rsid w:val="002C5C10"/>
    <w:rsid w:val="002D03B1"/>
    <w:rsid w:val="002D528D"/>
    <w:rsid w:val="002D76F6"/>
    <w:rsid w:val="002E0FBC"/>
    <w:rsid w:val="002E160B"/>
    <w:rsid w:val="002E4758"/>
    <w:rsid w:val="002E5E36"/>
    <w:rsid w:val="002E63E6"/>
    <w:rsid w:val="002E73CC"/>
    <w:rsid w:val="002F041F"/>
    <w:rsid w:val="002F042F"/>
    <w:rsid w:val="002F21FC"/>
    <w:rsid w:val="002F4B2A"/>
    <w:rsid w:val="002F659D"/>
    <w:rsid w:val="003058FA"/>
    <w:rsid w:val="003062F0"/>
    <w:rsid w:val="00310004"/>
    <w:rsid w:val="0031141F"/>
    <w:rsid w:val="00311E16"/>
    <w:rsid w:val="00314109"/>
    <w:rsid w:val="00314596"/>
    <w:rsid w:val="0031509B"/>
    <w:rsid w:val="0031776B"/>
    <w:rsid w:val="00317EF2"/>
    <w:rsid w:val="00320982"/>
    <w:rsid w:val="00321C6F"/>
    <w:rsid w:val="00325AD5"/>
    <w:rsid w:val="00326B9D"/>
    <w:rsid w:val="00326FB6"/>
    <w:rsid w:val="0033055B"/>
    <w:rsid w:val="003339A4"/>
    <w:rsid w:val="003339A5"/>
    <w:rsid w:val="00334319"/>
    <w:rsid w:val="00335687"/>
    <w:rsid w:val="00337419"/>
    <w:rsid w:val="00340062"/>
    <w:rsid w:val="003406F3"/>
    <w:rsid w:val="00347405"/>
    <w:rsid w:val="00352B34"/>
    <w:rsid w:val="00352F6B"/>
    <w:rsid w:val="003566AD"/>
    <w:rsid w:val="00362966"/>
    <w:rsid w:val="00362B97"/>
    <w:rsid w:val="00365CB3"/>
    <w:rsid w:val="00366CC5"/>
    <w:rsid w:val="0037111D"/>
    <w:rsid w:val="0037448F"/>
    <w:rsid w:val="00376498"/>
    <w:rsid w:val="003827B7"/>
    <w:rsid w:val="0038514A"/>
    <w:rsid w:val="003864C3"/>
    <w:rsid w:val="00386C46"/>
    <w:rsid w:val="00387650"/>
    <w:rsid w:val="0039094D"/>
    <w:rsid w:val="00391EFF"/>
    <w:rsid w:val="00392EE0"/>
    <w:rsid w:val="00392EE1"/>
    <w:rsid w:val="0039447F"/>
    <w:rsid w:val="003949CC"/>
    <w:rsid w:val="0039537D"/>
    <w:rsid w:val="00396AE1"/>
    <w:rsid w:val="003A7895"/>
    <w:rsid w:val="003B1625"/>
    <w:rsid w:val="003B247F"/>
    <w:rsid w:val="003B437E"/>
    <w:rsid w:val="003B6726"/>
    <w:rsid w:val="003B726D"/>
    <w:rsid w:val="003C02F6"/>
    <w:rsid w:val="003C1B1F"/>
    <w:rsid w:val="003C3352"/>
    <w:rsid w:val="003D0079"/>
    <w:rsid w:val="003D0E4A"/>
    <w:rsid w:val="003D3000"/>
    <w:rsid w:val="003D7ED7"/>
    <w:rsid w:val="003E0C07"/>
    <w:rsid w:val="003E6008"/>
    <w:rsid w:val="003F0E4C"/>
    <w:rsid w:val="003F198D"/>
    <w:rsid w:val="003F1D70"/>
    <w:rsid w:val="003F2188"/>
    <w:rsid w:val="003F6394"/>
    <w:rsid w:val="003F73E0"/>
    <w:rsid w:val="00400D3F"/>
    <w:rsid w:val="00402E9E"/>
    <w:rsid w:val="0040342C"/>
    <w:rsid w:val="0040371B"/>
    <w:rsid w:val="00406439"/>
    <w:rsid w:val="0040649E"/>
    <w:rsid w:val="004079A1"/>
    <w:rsid w:val="00407C3B"/>
    <w:rsid w:val="0041073B"/>
    <w:rsid w:val="00412ECF"/>
    <w:rsid w:val="0041640C"/>
    <w:rsid w:val="004172C9"/>
    <w:rsid w:val="004210C0"/>
    <w:rsid w:val="00421A23"/>
    <w:rsid w:val="00421BB1"/>
    <w:rsid w:val="0042328F"/>
    <w:rsid w:val="004237BB"/>
    <w:rsid w:val="00423A91"/>
    <w:rsid w:val="00423E85"/>
    <w:rsid w:val="00425CFE"/>
    <w:rsid w:val="00426ECD"/>
    <w:rsid w:val="00427679"/>
    <w:rsid w:val="00427BA1"/>
    <w:rsid w:val="004301DE"/>
    <w:rsid w:val="00430620"/>
    <w:rsid w:val="00430A84"/>
    <w:rsid w:val="00430C1E"/>
    <w:rsid w:val="00430F65"/>
    <w:rsid w:val="00432104"/>
    <w:rsid w:val="004324A6"/>
    <w:rsid w:val="00432EF0"/>
    <w:rsid w:val="00434001"/>
    <w:rsid w:val="004343D4"/>
    <w:rsid w:val="00435191"/>
    <w:rsid w:val="00436580"/>
    <w:rsid w:val="00441C80"/>
    <w:rsid w:val="00446ABF"/>
    <w:rsid w:val="00447A5D"/>
    <w:rsid w:val="004503BC"/>
    <w:rsid w:val="0045053A"/>
    <w:rsid w:val="004533EC"/>
    <w:rsid w:val="0045408C"/>
    <w:rsid w:val="0045428F"/>
    <w:rsid w:val="00455942"/>
    <w:rsid w:val="00460340"/>
    <w:rsid w:val="0046038F"/>
    <w:rsid w:val="004635E5"/>
    <w:rsid w:val="00466A34"/>
    <w:rsid w:val="00467911"/>
    <w:rsid w:val="004770CE"/>
    <w:rsid w:val="00477D0D"/>
    <w:rsid w:val="004809A5"/>
    <w:rsid w:val="004809D7"/>
    <w:rsid w:val="00483198"/>
    <w:rsid w:val="00484CD3"/>
    <w:rsid w:val="00486A19"/>
    <w:rsid w:val="0049221E"/>
    <w:rsid w:val="0049246E"/>
    <w:rsid w:val="0049319B"/>
    <w:rsid w:val="00494194"/>
    <w:rsid w:val="00495498"/>
    <w:rsid w:val="004A0F06"/>
    <w:rsid w:val="004A2A4B"/>
    <w:rsid w:val="004A56D2"/>
    <w:rsid w:val="004B1B19"/>
    <w:rsid w:val="004B25B8"/>
    <w:rsid w:val="004B26E4"/>
    <w:rsid w:val="004B28C4"/>
    <w:rsid w:val="004B5002"/>
    <w:rsid w:val="004B5E90"/>
    <w:rsid w:val="004C0394"/>
    <w:rsid w:val="004C271C"/>
    <w:rsid w:val="004C352A"/>
    <w:rsid w:val="004C4C7E"/>
    <w:rsid w:val="004C7897"/>
    <w:rsid w:val="004D063F"/>
    <w:rsid w:val="004D205E"/>
    <w:rsid w:val="004D355D"/>
    <w:rsid w:val="004D4138"/>
    <w:rsid w:val="004D5BCE"/>
    <w:rsid w:val="004E034B"/>
    <w:rsid w:val="004E1037"/>
    <w:rsid w:val="004E250E"/>
    <w:rsid w:val="004E2B85"/>
    <w:rsid w:val="004E69B3"/>
    <w:rsid w:val="004F14D0"/>
    <w:rsid w:val="004F327F"/>
    <w:rsid w:val="004F524D"/>
    <w:rsid w:val="004F5514"/>
    <w:rsid w:val="004F72A5"/>
    <w:rsid w:val="004F7380"/>
    <w:rsid w:val="00500633"/>
    <w:rsid w:val="00501C04"/>
    <w:rsid w:val="00507338"/>
    <w:rsid w:val="00507C2E"/>
    <w:rsid w:val="00510210"/>
    <w:rsid w:val="00512FEA"/>
    <w:rsid w:val="00513B08"/>
    <w:rsid w:val="00516F17"/>
    <w:rsid w:val="00517D73"/>
    <w:rsid w:val="0052095F"/>
    <w:rsid w:val="005215CC"/>
    <w:rsid w:val="0052254C"/>
    <w:rsid w:val="005226F4"/>
    <w:rsid w:val="0052554A"/>
    <w:rsid w:val="00527282"/>
    <w:rsid w:val="0053337E"/>
    <w:rsid w:val="0053368F"/>
    <w:rsid w:val="0054622C"/>
    <w:rsid w:val="00551075"/>
    <w:rsid w:val="005511A1"/>
    <w:rsid w:val="005524D3"/>
    <w:rsid w:val="0055280D"/>
    <w:rsid w:val="00554304"/>
    <w:rsid w:val="005552F1"/>
    <w:rsid w:val="00555D6D"/>
    <w:rsid w:val="00556CB8"/>
    <w:rsid w:val="00557F86"/>
    <w:rsid w:val="00561071"/>
    <w:rsid w:val="00562D11"/>
    <w:rsid w:val="00564117"/>
    <w:rsid w:val="00565939"/>
    <w:rsid w:val="00574D68"/>
    <w:rsid w:val="005767B8"/>
    <w:rsid w:val="0058087B"/>
    <w:rsid w:val="00582476"/>
    <w:rsid w:val="0058393C"/>
    <w:rsid w:val="00587A68"/>
    <w:rsid w:val="00591B1C"/>
    <w:rsid w:val="00594FD8"/>
    <w:rsid w:val="00596478"/>
    <w:rsid w:val="00596497"/>
    <w:rsid w:val="00597C7B"/>
    <w:rsid w:val="005A005E"/>
    <w:rsid w:val="005A012B"/>
    <w:rsid w:val="005A0C5B"/>
    <w:rsid w:val="005A2DCF"/>
    <w:rsid w:val="005A45B5"/>
    <w:rsid w:val="005A73FB"/>
    <w:rsid w:val="005B04A4"/>
    <w:rsid w:val="005B0F64"/>
    <w:rsid w:val="005B10E5"/>
    <w:rsid w:val="005B44FD"/>
    <w:rsid w:val="005B6903"/>
    <w:rsid w:val="005C38B4"/>
    <w:rsid w:val="005C5CF1"/>
    <w:rsid w:val="005C62CE"/>
    <w:rsid w:val="005D2350"/>
    <w:rsid w:val="005D2B8A"/>
    <w:rsid w:val="005D5447"/>
    <w:rsid w:val="005D6918"/>
    <w:rsid w:val="005E17D3"/>
    <w:rsid w:val="005E23B2"/>
    <w:rsid w:val="005E74E2"/>
    <w:rsid w:val="005F03D9"/>
    <w:rsid w:val="005F1210"/>
    <w:rsid w:val="005F16CC"/>
    <w:rsid w:val="005F35D4"/>
    <w:rsid w:val="005F406C"/>
    <w:rsid w:val="005F6AE3"/>
    <w:rsid w:val="00606862"/>
    <w:rsid w:val="00606AC2"/>
    <w:rsid w:val="00606FE5"/>
    <w:rsid w:val="00610882"/>
    <w:rsid w:val="00612DBA"/>
    <w:rsid w:val="0061407D"/>
    <w:rsid w:val="0061780C"/>
    <w:rsid w:val="00623A24"/>
    <w:rsid w:val="00624AC8"/>
    <w:rsid w:val="00624F78"/>
    <w:rsid w:val="006252C9"/>
    <w:rsid w:val="00626A45"/>
    <w:rsid w:val="00627214"/>
    <w:rsid w:val="00630053"/>
    <w:rsid w:val="00631ADC"/>
    <w:rsid w:val="0063350A"/>
    <w:rsid w:val="00634BA9"/>
    <w:rsid w:val="00640A05"/>
    <w:rsid w:val="0064107D"/>
    <w:rsid w:val="006411D1"/>
    <w:rsid w:val="0064462F"/>
    <w:rsid w:val="00647256"/>
    <w:rsid w:val="00650A1C"/>
    <w:rsid w:val="00650FC1"/>
    <w:rsid w:val="00651FC5"/>
    <w:rsid w:val="00651FFE"/>
    <w:rsid w:val="006531BC"/>
    <w:rsid w:val="00654974"/>
    <w:rsid w:val="00655E89"/>
    <w:rsid w:val="0066195F"/>
    <w:rsid w:val="006641FC"/>
    <w:rsid w:val="00665A0C"/>
    <w:rsid w:val="00667022"/>
    <w:rsid w:val="0066713A"/>
    <w:rsid w:val="00672AAB"/>
    <w:rsid w:val="0067360B"/>
    <w:rsid w:val="00673FBD"/>
    <w:rsid w:val="00680653"/>
    <w:rsid w:val="006808D7"/>
    <w:rsid w:val="00680AF0"/>
    <w:rsid w:val="00682CA1"/>
    <w:rsid w:val="0068666B"/>
    <w:rsid w:val="00687B04"/>
    <w:rsid w:val="00694E77"/>
    <w:rsid w:val="00697F25"/>
    <w:rsid w:val="006A3852"/>
    <w:rsid w:val="006A486D"/>
    <w:rsid w:val="006A6632"/>
    <w:rsid w:val="006A7C9B"/>
    <w:rsid w:val="006B0818"/>
    <w:rsid w:val="006B14F8"/>
    <w:rsid w:val="006C03B8"/>
    <w:rsid w:val="006C10C1"/>
    <w:rsid w:val="006C3AD1"/>
    <w:rsid w:val="006C477A"/>
    <w:rsid w:val="006C6114"/>
    <w:rsid w:val="006C6E1E"/>
    <w:rsid w:val="006D7F37"/>
    <w:rsid w:val="006E0831"/>
    <w:rsid w:val="006E4AC7"/>
    <w:rsid w:val="006E5122"/>
    <w:rsid w:val="006E61D8"/>
    <w:rsid w:val="006E66B0"/>
    <w:rsid w:val="006E7AC0"/>
    <w:rsid w:val="006F27AE"/>
    <w:rsid w:val="0070114D"/>
    <w:rsid w:val="007030DB"/>
    <w:rsid w:val="00703528"/>
    <w:rsid w:val="00705B17"/>
    <w:rsid w:val="00710CEF"/>
    <w:rsid w:val="0071489C"/>
    <w:rsid w:val="00714D2C"/>
    <w:rsid w:val="00714FEF"/>
    <w:rsid w:val="0071518C"/>
    <w:rsid w:val="007158D0"/>
    <w:rsid w:val="007177B7"/>
    <w:rsid w:val="00720DE4"/>
    <w:rsid w:val="00722B63"/>
    <w:rsid w:val="007230D8"/>
    <w:rsid w:val="00725C52"/>
    <w:rsid w:val="007268AB"/>
    <w:rsid w:val="007316DD"/>
    <w:rsid w:val="00733FC9"/>
    <w:rsid w:val="00734AE3"/>
    <w:rsid w:val="00746354"/>
    <w:rsid w:val="0075310C"/>
    <w:rsid w:val="00757030"/>
    <w:rsid w:val="007570C3"/>
    <w:rsid w:val="00762B67"/>
    <w:rsid w:val="00763944"/>
    <w:rsid w:val="0076534D"/>
    <w:rsid w:val="007654A9"/>
    <w:rsid w:val="00767C0F"/>
    <w:rsid w:val="00771587"/>
    <w:rsid w:val="00772168"/>
    <w:rsid w:val="00774C69"/>
    <w:rsid w:val="007754D0"/>
    <w:rsid w:val="00777452"/>
    <w:rsid w:val="007827FD"/>
    <w:rsid w:val="0078438C"/>
    <w:rsid w:val="00784497"/>
    <w:rsid w:val="00786CEF"/>
    <w:rsid w:val="007914BD"/>
    <w:rsid w:val="007921DF"/>
    <w:rsid w:val="007927FD"/>
    <w:rsid w:val="007947EB"/>
    <w:rsid w:val="007A2AE5"/>
    <w:rsid w:val="007A3E28"/>
    <w:rsid w:val="007A4682"/>
    <w:rsid w:val="007A4880"/>
    <w:rsid w:val="007A4BF8"/>
    <w:rsid w:val="007B04BC"/>
    <w:rsid w:val="007B319B"/>
    <w:rsid w:val="007B575E"/>
    <w:rsid w:val="007C004D"/>
    <w:rsid w:val="007C1746"/>
    <w:rsid w:val="007C5004"/>
    <w:rsid w:val="007C650D"/>
    <w:rsid w:val="007D27B4"/>
    <w:rsid w:val="007D784F"/>
    <w:rsid w:val="007D7EE3"/>
    <w:rsid w:val="007E0FF0"/>
    <w:rsid w:val="007E4A4A"/>
    <w:rsid w:val="007E6274"/>
    <w:rsid w:val="007E6CED"/>
    <w:rsid w:val="007E7431"/>
    <w:rsid w:val="007F5711"/>
    <w:rsid w:val="007F578E"/>
    <w:rsid w:val="007F7858"/>
    <w:rsid w:val="00800151"/>
    <w:rsid w:val="00801059"/>
    <w:rsid w:val="00804978"/>
    <w:rsid w:val="00807F4D"/>
    <w:rsid w:val="0081064E"/>
    <w:rsid w:val="008107E2"/>
    <w:rsid w:val="008124CE"/>
    <w:rsid w:val="00812537"/>
    <w:rsid w:val="00813F68"/>
    <w:rsid w:val="0081789D"/>
    <w:rsid w:val="008243E9"/>
    <w:rsid w:val="00825076"/>
    <w:rsid w:val="00826710"/>
    <w:rsid w:val="00827DE6"/>
    <w:rsid w:val="00831413"/>
    <w:rsid w:val="00834175"/>
    <w:rsid w:val="0083476C"/>
    <w:rsid w:val="008361AD"/>
    <w:rsid w:val="00836591"/>
    <w:rsid w:val="00836D38"/>
    <w:rsid w:val="00841654"/>
    <w:rsid w:val="00842E6F"/>
    <w:rsid w:val="00843371"/>
    <w:rsid w:val="00843F22"/>
    <w:rsid w:val="00844881"/>
    <w:rsid w:val="00845B11"/>
    <w:rsid w:val="00847E5C"/>
    <w:rsid w:val="008522A2"/>
    <w:rsid w:val="00855F4B"/>
    <w:rsid w:val="00855FC4"/>
    <w:rsid w:val="008624B7"/>
    <w:rsid w:val="00864EC1"/>
    <w:rsid w:val="00865AE2"/>
    <w:rsid w:val="00870B07"/>
    <w:rsid w:val="00871170"/>
    <w:rsid w:val="00874341"/>
    <w:rsid w:val="0087497E"/>
    <w:rsid w:val="00874FF6"/>
    <w:rsid w:val="00875C20"/>
    <w:rsid w:val="00880762"/>
    <w:rsid w:val="00883D4E"/>
    <w:rsid w:val="008855AB"/>
    <w:rsid w:val="00890D1E"/>
    <w:rsid w:val="00892D39"/>
    <w:rsid w:val="00893CFF"/>
    <w:rsid w:val="0089465D"/>
    <w:rsid w:val="0089557E"/>
    <w:rsid w:val="008956AF"/>
    <w:rsid w:val="008965F3"/>
    <w:rsid w:val="008A31F5"/>
    <w:rsid w:val="008A5926"/>
    <w:rsid w:val="008A5D14"/>
    <w:rsid w:val="008A6789"/>
    <w:rsid w:val="008A6F8B"/>
    <w:rsid w:val="008B078E"/>
    <w:rsid w:val="008B1C14"/>
    <w:rsid w:val="008B1C6F"/>
    <w:rsid w:val="008B2E77"/>
    <w:rsid w:val="008B504F"/>
    <w:rsid w:val="008C079B"/>
    <w:rsid w:val="008C1118"/>
    <w:rsid w:val="008C3402"/>
    <w:rsid w:val="008C562D"/>
    <w:rsid w:val="008C7F14"/>
    <w:rsid w:val="008D393D"/>
    <w:rsid w:val="008D76AE"/>
    <w:rsid w:val="008E1493"/>
    <w:rsid w:val="008E19CD"/>
    <w:rsid w:val="008E19F2"/>
    <w:rsid w:val="008E25DF"/>
    <w:rsid w:val="008E3AAB"/>
    <w:rsid w:val="008F2091"/>
    <w:rsid w:val="008F2248"/>
    <w:rsid w:val="008F393C"/>
    <w:rsid w:val="008F4DB9"/>
    <w:rsid w:val="008F605E"/>
    <w:rsid w:val="00900C3E"/>
    <w:rsid w:val="00905AAE"/>
    <w:rsid w:val="00906944"/>
    <w:rsid w:val="00906D15"/>
    <w:rsid w:val="00910121"/>
    <w:rsid w:val="0091129F"/>
    <w:rsid w:val="0091254F"/>
    <w:rsid w:val="00914B28"/>
    <w:rsid w:val="00917440"/>
    <w:rsid w:val="00920E78"/>
    <w:rsid w:val="009252AB"/>
    <w:rsid w:val="00925CDC"/>
    <w:rsid w:val="0092684A"/>
    <w:rsid w:val="009321DD"/>
    <w:rsid w:val="00932E92"/>
    <w:rsid w:val="00934E00"/>
    <w:rsid w:val="00935624"/>
    <w:rsid w:val="009449C6"/>
    <w:rsid w:val="00945680"/>
    <w:rsid w:val="00946670"/>
    <w:rsid w:val="0095110E"/>
    <w:rsid w:val="0095655D"/>
    <w:rsid w:val="00960FFE"/>
    <w:rsid w:val="009611A4"/>
    <w:rsid w:val="0097068A"/>
    <w:rsid w:val="00971326"/>
    <w:rsid w:val="009725E8"/>
    <w:rsid w:val="00972C0C"/>
    <w:rsid w:val="00973E9B"/>
    <w:rsid w:val="009740AA"/>
    <w:rsid w:val="00974967"/>
    <w:rsid w:val="00975727"/>
    <w:rsid w:val="00976112"/>
    <w:rsid w:val="00976D26"/>
    <w:rsid w:val="00981430"/>
    <w:rsid w:val="009817A6"/>
    <w:rsid w:val="00981BF4"/>
    <w:rsid w:val="009820A5"/>
    <w:rsid w:val="00986323"/>
    <w:rsid w:val="009873CA"/>
    <w:rsid w:val="009909C0"/>
    <w:rsid w:val="00991BEC"/>
    <w:rsid w:val="00992142"/>
    <w:rsid w:val="0099477E"/>
    <w:rsid w:val="00995F8A"/>
    <w:rsid w:val="00996CF0"/>
    <w:rsid w:val="009A0DD5"/>
    <w:rsid w:val="009A0E43"/>
    <w:rsid w:val="009A1DB9"/>
    <w:rsid w:val="009A2461"/>
    <w:rsid w:val="009A4B98"/>
    <w:rsid w:val="009A6AC3"/>
    <w:rsid w:val="009B13DA"/>
    <w:rsid w:val="009B68B7"/>
    <w:rsid w:val="009C22B2"/>
    <w:rsid w:val="009C2318"/>
    <w:rsid w:val="009C2E11"/>
    <w:rsid w:val="009C4B80"/>
    <w:rsid w:val="009C5306"/>
    <w:rsid w:val="009C77DC"/>
    <w:rsid w:val="009D3395"/>
    <w:rsid w:val="009D4ECA"/>
    <w:rsid w:val="009E3172"/>
    <w:rsid w:val="009E5D61"/>
    <w:rsid w:val="009E7207"/>
    <w:rsid w:val="009F0DE2"/>
    <w:rsid w:val="009F1E2F"/>
    <w:rsid w:val="009F24D1"/>
    <w:rsid w:val="009F49F0"/>
    <w:rsid w:val="00A069F7"/>
    <w:rsid w:val="00A07A75"/>
    <w:rsid w:val="00A115D6"/>
    <w:rsid w:val="00A16294"/>
    <w:rsid w:val="00A163EA"/>
    <w:rsid w:val="00A2173F"/>
    <w:rsid w:val="00A23B89"/>
    <w:rsid w:val="00A2503A"/>
    <w:rsid w:val="00A337A7"/>
    <w:rsid w:val="00A35556"/>
    <w:rsid w:val="00A3666B"/>
    <w:rsid w:val="00A42ABC"/>
    <w:rsid w:val="00A4334C"/>
    <w:rsid w:val="00A434FC"/>
    <w:rsid w:val="00A517E1"/>
    <w:rsid w:val="00A5208C"/>
    <w:rsid w:val="00A52D7D"/>
    <w:rsid w:val="00A53DF3"/>
    <w:rsid w:val="00A54348"/>
    <w:rsid w:val="00A60736"/>
    <w:rsid w:val="00A616BD"/>
    <w:rsid w:val="00A61CAA"/>
    <w:rsid w:val="00A629AC"/>
    <w:rsid w:val="00A63CD4"/>
    <w:rsid w:val="00A655F1"/>
    <w:rsid w:val="00A65A08"/>
    <w:rsid w:val="00A6766C"/>
    <w:rsid w:val="00A719C4"/>
    <w:rsid w:val="00A720CE"/>
    <w:rsid w:val="00A72320"/>
    <w:rsid w:val="00A73346"/>
    <w:rsid w:val="00A73472"/>
    <w:rsid w:val="00A75788"/>
    <w:rsid w:val="00A76A7D"/>
    <w:rsid w:val="00A77FB9"/>
    <w:rsid w:val="00A86AC0"/>
    <w:rsid w:val="00A904B7"/>
    <w:rsid w:val="00A91920"/>
    <w:rsid w:val="00A92F2A"/>
    <w:rsid w:val="00A94302"/>
    <w:rsid w:val="00A94927"/>
    <w:rsid w:val="00A95448"/>
    <w:rsid w:val="00A95786"/>
    <w:rsid w:val="00A96F6F"/>
    <w:rsid w:val="00AA0224"/>
    <w:rsid w:val="00AA1F2A"/>
    <w:rsid w:val="00AA4C00"/>
    <w:rsid w:val="00AA7133"/>
    <w:rsid w:val="00AB3385"/>
    <w:rsid w:val="00AB6FD3"/>
    <w:rsid w:val="00AC00F4"/>
    <w:rsid w:val="00AC3102"/>
    <w:rsid w:val="00AC3983"/>
    <w:rsid w:val="00AC4BE6"/>
    <w:rsid w:val="00AC61D3"/>
    <w:rsid w:val="00AC71C6"/>
    <w:rsid w:val="00AD15DD"/>
    <w:rsid w:val="00AD2442"/>
    <w:rsid w:val="00AD3F2A"/>
    <w:rsid w:val="00AE265D"/>
    <w:rsid w:val="00AE5497"/>
    <w:rsid w:val="00AF02B5"/>
    <w:rsid w:val="00AF1A22"/>
    <w:rsid w:val="00AF4422"/>
    <w:rsid w:val="00AF4F6C"/>
    <w:rsid w:val="00AF78A2"/>
    <w:rsid w:val="00B015E4"/>
    <w:rsid w:val="00B01ECB"/>
    <w:rsid w:val="00B024AF"/>
    <w:rsid w:val="00B03B42"/>
    <w:rsid w:val="00B04D96"/>
    <w:rsid w:val="00B07996"/>
    <w:rsid w:val="00B10110"/>
    <w:rsid w:val="00B13CE0"/>
    <w:rsid w:val="00B17470"/>
    <w:rsid w:val="00B20432"/>
    <w:rsid w:val="00B25259"/>
    <w:rsid w:val="00B25890"/>
    <w:rsid w:val="00B27C7A"/>
    <w:rsid w:val="00B319CF"/>
    <w:rsid w:val="00B32567"/>
    <w:rsid w:val="00B3587A"/>
    <w:rsid w:val="00B35AD1"/>
    <w:rsid w:val="00B371C7"/>
    <w:rsid w:val="00B4192D"/>
    <w:rsid w:val="00B45381"/>
    <w:rsid w:val="00B459A6"/>
    <w:rsid w:val="00B516BF"/>
    <w:rsid w:val="00B51AF4"/>
    <w:rsid w:val="00B52BE8"/>
    <w:rsid w:val="00B52E0C"/>
    <w:rsid w:val="00B53CA4"/>
    <w:rsid w:val="00B54E66"/>
    <w:rsid w:val="00B559DB"/>
    <w:rsid w:val="00B57469"/>
    <w:rsid w:val="00B57F25"/>
    <w:rsid w:val="00B61B43"/>
    <w:rsid w:val="00B6248F"/>
    <w:rsid w:val="00B6359C"/>
    <w:rsid w:val="00B6360E"/>
    <w:rsid w:val="00B63D95"/>
    <w:rsid w:val="00B64E0C"/>
    <w:rsid w:val="00B65EA5"/>
    <w:rsid w:val="00B73370"/>
    <w:rsid w:val="00B75AF9"/>
    <w:rsid w:val="00B765D1"/>
    <w:rsid w:val="00B77B08"/>
    <w:rsid w:val="00B8384C"/>
    <w:rsid w:val="00B85C6B"/>
    <w:rsid w:val="00B867BE"/>
    <w:rsid w:val="00B86D4A"/>
    <w:rsid w:val="00B9030D"/>
    <w:rsid w:val="00B9129F"/>
    <w:rsid w:val="00B935B5"/>
    <w:rsid w:val="00B939E4"/>
    <w:rsid w:val="00B94B85"/>
    <w:rsid w:val="00B959BB"/>
    <w:rsid w:val="00B95C66"/>
    <w:rsid w:val="00B96530"/>
    <w:rsid w:val="00BA0A04"/>
    <w:rsid w:val="00BA3D27"/>
    <w:rsid w:val="00BA58B2"/>
    <w:rsid w:val="00BB01AC"/>
    <w:rsid w:val="00BB10AD"/>
    <w:rsid w:val="00BB3E83"/>
    <w:rsid w:val="00BB5C0B"/>
    <w:rsid w:val="00BB669C"/>
    <w:rsid w:val="00BB6C0D"/>
    <w:rsid w:val="00BB742B"/>
    <w:rsid w:val="00BC1CD4"/>
    <w:rsid w:val="00BC3769"/>
    <w:rsid w:val="00BC793E"/>
    <w:rsid w:val="00BD1C69"/>
    <w:rsid w:val="00BD2222"/>
    <w:rsid w:val="00BE153C"/>
    <w:rsid w:val="00BE1C8C"/>
    <w:rsid w:val="00BE514C"/>
    <w:rsid w:val="00C00BF3"/>
    <w:rsid w:val="00C02E8C"/>
    <w:rsid w:val="00C05968"/>
    <w:rsid w:val="00C07042"/>
    <w:rsid w:val="00C078FA"/>
    <w:rsid w:val="00C079E0"/>
    <w:rsid w:val="00C10368"/>
    <w:rsid w:val="00C10915"/>
    <w:rsid w:val="00C12031"/>
    <w:rsid w:val="00C123F9"/>
    <w:rsid w:val="00C1258C"/>
    <w:rsid w:val="00C17CB2"/>
    <w:rsid w:val="00C20401"/>
    <w:rsid w:val="00C21426"/>
    <w:rsid w:val="00C2155B"/>
    <w:rsid w:val="00C23AE1"/>
    <w:rsid w:val="00C30347"/>
    <w:rsid w:val="00C37ECE"/>
    <w:rsid w:val="00C40BE2"/>
    <w:rsid w:val="00C41AE8"/>
    <w:rsid w:val="00C43B0C"/>
    <w:rsid w:val="00C54062"/>
    <w:rsid w:val="00C554FF"/>
    <w:rsid w:val="00C56165"/>
    <w:rsid w:val="00C568C5"/>
    <w:rsid w:val="00C62EC8"/>
    <w:rsid w:val="00C64332"/>
    <w:rsid w:val="00C65F87"/>
    <w:rsid w:val="00C676CA"/>
    <w:rsid w:val="00C74B04"/>
    <w:rsid w:val="00C74BA5"/>
    <w:rsid w:val="00C7699E"/>
    <w:rsid w:val="00C7788D"/>
    <w:rsid w:val="00C839E5"/>
    <w:rsid w:val="00C84005"/>
    <w:rsid w:val="00C87AD7"/>
    <w:rsid w:val="00C902D0"/>
    <w:rsid w:val="00C92459"/>
    <w:rsid w:val="00C931A3"/>
    <w:rsid w:val="00C9463A"/>
    <w:rsid w:val="00C94A38"/>
    <w:rsid w:val="00C9511C"/>
    <w:rsid w:val="00C952EE"/>
    <w:rsid w:val="00C973E7"/>
    <w:rsid w:val="00C97BF9"/>
    <w:rsid w:val="00CA1AD8"/>
    <w:rsid w:val="00CA2A01"/>
    <w:rsid w:val="00CA3F16"/>
    <w:rsid w:val="00CB001B"/>
    <w:rsid w:val="00CB0BF4"/>
    <w:rsid w:val="00CB25D4"/>
    <w:rsid w:val="00CB2B07"/>
    <w:rsid w:val="00CB3B12"/>
    <w:rsid w:val="00CB467C"/>
    <w:rsid w:val="00CB64F8"/>
    <w:rsid w:val="00CB6895"/>
    <w:rsid w:val="00CB78C5"/>
    <w:rsid w:val="00CC6B2B"/>
    <w:rsid w:val="00CD2927"/>
    <w:rsid w:val="00CD725B"/>
    <w:rsid w:val="00CE0EF5"/>
    <w:rsid w:val="00CE1464"/>
    <w:rsid w:val="00CE1A22"/>
    <w:rsid w:val="00CE1F6C"/>
    <w:rsid w:val="00CE3334"/>
    <w:rsid w:val="00CE7940"/>
    <w:rsid w:val="00CF2A40"/>
    <w:rsid w:val="00CF438E"/>
    <w:rsid w:val="00CF699C"/>
    <w:rsid w:val="00CF73E8"/>
    <w:rsid w:val="00CF7F46"/>
    <w:rsid w:val="00D0096C"/>
    <w:rsid w:val="00D01143"/>
    <w:rsid w:val="00D020FC"/>
    <w:rsid w:val="00D04AC8"/>
    <w:rsid w:val="00D0588F"/>
    <w:rsid w:val="00D05BFD"/>
    <w:rsid w:val="00D079DF"/>
    <w:rsid w:val="00D12B16"/>
    <w:rsid w:val="00D12FD2"/>
    <w:rsid w:val="00D138B0"/>
    <w:rsid w:val="00D13F89"/>
    <w:rsid w:val="00D15430"/>
    <w:rsid w:val="00D162F0"/>
    <w:rsid w:val="00D16C20"/>
    <w:rsid w:val="00D17BCA"/>
    <w:rsid w:val="00D17E8F"/>
    <w:rsid w:val="00D203D4"/>
    <w:rsid w:val="00D220CF"/>
    <w:rsid w:val="00D22E2A"/>
    <w:rsid w:val="00D243A6"/>
    <w:rsid w:val="00D2647C"/>
    <w:rsid w:val="00D264EE"/>
    <w:rsid w:val="00D2770B"/>
    <w:rsid w:val="00D27841"/>
    <w:rsid w:val="00D30617"/>
    <w:rsid w:val="00D318B3"/>
    <w:rsid w:val="00D353F4"/>
    <w:rsid w:val="00D35FA9"/>
    <w:rsid w:val="00D408AD"/>
    <w:rsid w:val="00D41486"/>
    <w:rsid w:val="00D41D6B"/>
    <w:rsid w:val="00D4426B"/>
    <w:rsid w:val="00D52EC1"/>
    <w:rsid w:val="00D557C0"/>
    <w:rsid w:val="00D55D91"/>
    <w:rsid w:val="00D56895"/>
    <w:rsid w:val="00D571D9"/>
    <w:rsid w:val="00D61450"/>
    <w:rsid w:val="00D62819"/>
    <w:rsid w:val="00D62F72"/>
    <w:rsid w:val="00D641D5"/>
    <w:rsid w:val="00D645DD"/>
    <w:rsid w:val="00D64CB3"/>
    <w:rsid w:val="00D70268"/>
    <w:rsid w:val="00D7460F"/>
    <w:rsid w:val="00D843E5"/>
    <w:rsid w:val="00D84771"/>
    <w:rsid w:val="00D871A9"/>
    <w:rsid w:val="00D91B7B"/>
    <w:rsid w:val="00D923D7"/>
    <w:rsid w:val="00D9396F"/>
    <w:rsid w:val="00D93BF1"/>
    <w:rsid w:val="00D95B6F"/>
    <w:rsid w:val="00DA66FF"/>
    <w:rsid w:val="00DA6880"/>
    <w:rsid w:val="00DA7ED1"/>
    <w:rsid w:val="00DB1D6F"/>
    <w:rsid w:val="00DB2878"/>
    <w:rsid w:val="00DB2F3B"/>
    <w:rsid w:val="00DB338D"/>
    <w:rsid w:val="00DB4480"/>
    <w:rsid w:val="00DB494F"/>
    <w:rsid w:val="00DB5833"/>
    <w:rsid w:val="00DB5AE9"/>
    <w:rsid w:val="00DB6769"/>
    <w:rsid w:val="00DC044D"/>
    <w:rsid w:val="00DC0687"/>
    <w:rsid w:val="00DC1C4E"/>
    <w:rsid w:val="00DC2952"/>
    <w:rsid w:val="00DC39AE"/>
    <w:rsid w:val="00DD0ADC"/>
    <w:rsid w:val="00DD1CCF"/>
    <w:rsid w:val="00DD57B4"/>
    <w:rsid w:val="00DD7621"/>
    <w:rsid w:val="00DE1B55"/>
    <w:rsid w:val="00DE1B6C"/>
    <w:rsid w:val="00DE226A"/>
    <w:rsid w:val="00DE31CC"/>
    <w:rsid w:val="00DE4C50"/>
    <w:rsid w:val="00DF05D1"/>
    <w:rsid w:val="00DF0950"/>
    <w:rsid w:val="00DF1CC2"/>
    <w:rsid w:val="00DF3059"/>
    <w:rsid w:val="00DF3C4C"/>
    <w:rsid w:val="00DF5354"/>
    <w:rsid w:val="00DF6140"/>
    <w:rsid w:val="00E004A2"/>
    <w:rsid w:val="00E031E9"/>
    <w:rsid w:val="00E03431"/>
    <w:rsid w:val="00E0609B"/>
    <w:rsid w:val="00E06516"/>
    <w:rsid w:val="00E0782C"/>
    <w:rsid w:val="00E1132F"/>
    <w:rsid w:val="00E11AE4"/>
    <w:rsid w:val="00E1417E"/>
    <w:rsid w:val="00E17B67"/>
    <w:rsid w:val="00E23CC1"/>
    <w:rsid w:val="00E256C1"/>
    <w:rsid w:val="00E2703A"/>
    <w:rsid w:val="00E275DC"/>
    <w:rsid w:val="00E27BAF"/>
    <w:rsid w:val="00E32254"/>
    <w:rsid w:val="00E3322C"/>
    <w:rsid w:val="00E36160"/>
    <w:rsid w:val="00E372FA"/>
    <w:rsid w:val="00E40273"/>
    <w:rsid w:val="00E41F87"/>
    <w:rsid w:val="00E425AD"/>
    <w:rsid w:val="00E46B06"/>
    <w:rsid w:val="00E53F99"/>
    <w:rsid w:val="00E57147"/>
    <w:rsid w:val="00E60EC8"/>
    <w:rsid w:val="00E6364F"/>
    <w:rsid w:val="00E64181"/>
    <w:rsid w:val="00E70222"/>
    <w:rsid w:val="00E7128E"/>
    <w:rsid w:val="00E72BE6"/>
    <w:rsid w:val="00E73EF3"/>
    <w:rsid w:val="00E74990"/>
    <w:rsid w:val="00E74DF2"/>
    <w:rsid w:val="00E75B19"/>
    <w:rsid w:val="00E80990"/>
    <w:rsid w:val="00E828D1"/>
    <w:rsid w:val="00E83B85"/>
    <w:rsid w:val="00E8721E"/>
    <w:rsid w:val="00E919B1"/>
    <w:rsid w:val="00E9297D"/>
    <w:rsid w:val="00E93CF5"/>
    <w:rsid w:val="00E93EDF"/>
    <w:rsid w:val="00E95399"/>
    <w:rsid w:val="00EA1CA2"/>
    <w:rsid w:val="00EA2060"/>
    <w:rsid w:val="00EA217E"/>
    <w:rsid w:val="00EA2850"/>
    <w:rsid w:val="00EA369C"/>
    <w:rsid w:val="00EA4447"/>
    <w:rsid w:val="00EA70BE"/>
    <w:rsid w:val="00EB0CE6"/>
    <w:rsid w:val="00EB2164"/>
    <w:rsid w:val="00EB299A"/>
    <w:rsid w:val="00EB40FB"/>
    <w:rsid w:val="00EB598C"/>
    <w:rsid w:val="00EB7443"/>
    <w:rsid w:val="00EB7C5D"/>
    <w:rsid w:val="00EC4F96"/>
    <w:rsid w:val="00EC63F1"/>
    <w:rsid w:val="00ED21DC"/>
    <w:rsid w:val="00ED2F56"/>
    <w:rsid w:val="00ED3A8D"/>
    <w:rsid w:val="00ED56E1"/>
    <w:rsid w:val="00ED5743"/>
    <w:rsid w:val="00ED6DB5"/>
    <w:rsid w:val="00ED71C3"/>
    <w:rsid w:val="00ED71F5"/>
    <w:rsid w:val="00EE68C5"/>
    <w:rsid w:val="00EE68FE"/>
    <w:rsid w:val="00EE73CD"/>
    <w:rsid w:val="00EF1B33"/>
    <w:rsid w:val="00EF2A17"/>
    <w:rsid w:val="00EF2F1C"/>
    <w:rsid w:val="00EF3373"/>
    <w:rsid w:val="00EF3EDE"/>
    <w:rsid w:val="00EF64EA"/>
    <w:rsid w:val="00EF685B"/>
    <w:rsid w:val="00F04045"/>
    <w:rsid w:val="00F0482F"/>
    <w:rsid w:val="00F056CF"/>
    <w:rsid w:val="00F10BEA"/>
    <w:rsid w:val="00F129EC"/>
    <w:rsid w:val="00F14017"/>
    <w:rsid w:val="00F1759A"/>
    <w:rsid w:val="00F21463"/>
    <w:rsid w:val="00F236F2"/>
    <w:rsid w:val="00F2437D"/>
    <w:rsid w:val="00F243D6"/>
    <w:rsid w:val="00F24936"/>
    <w:rsid w:val="00F2570C"/>
    <w:rsid w:val="00F25E2A"/>
    <w:rsid w:val="00F30234"/>
    <w:rsid w:val="00F356FC"/>
    <w:rsid w:val="00F36045"/>
    <w:rsid w:val="00F370AB"/>
    <w:rsid w:val="00F425F4"/>
    <w:rsid w:val="00F440F0"/>
    <w:rsid w:val="00F44EC1"/>
    <w:rsid w:val="00F47093"/>
    <w:rsid w:val="00F512C6"/>
    <w:rsid w:val="00F51BD2"/>
    <w:rsid w:val="00F52D5B"/>
    <w:rsid w:val="00F53DBE"/>
    <w:rsid w:val="00F54A6F"/>
    <w:rsid w:val="00F6090A"/>
    <w:rsid w:val="00F60A4B"/>
    <w:rsid w:val="00F62542"/>
    <w:rsid w:val="00F63F2D"/>
    <w:rsid w:val="00F656FC"/>
    <w:rsid w:val="00F6676B"/>
    <w:rsid w:val="00F73A1D"/>
    <w:rsid w:val="00F754FC"/>
    <w:rsid w:val="00F755AD"/>
    <w:rsid w:val="00F75799"/>
    <w:rsid w:val="00F75F49"/>
    <w:rsid w:val="00F76128"/>
    <w:rsid w:val="00F76C62"/>
    <w:rsid w:val="00F779DE"/>
    <w:rsid w:val="00F80C53"/>
    <w:rsid w:val="00F80FFD"/>
    <w:rsid w:val="00F82E3D"/>
    <w:rsid w:val="00F873A4"/>
    <w:rsid w:val="00F944A4"/>
    <w:rsid w:val="00F9472B"/>
    <w:rsid w:val="00FA4E59"/>
    <w:rsid w:val="00FA5134"/>
    <w:rsid w:val="00FA6A12"/>
    <w:rsid w:val="00FA77CE"/>
    <w:rsid w:val="00FA7F08"/>
    <w:rsid w:val="00FB0792"/>
    <w:rsid w:val="00FB4DCE"/>
    <w:rsid w:val="00FB52B1"/>
    <w:rsid w:val="00FB5F01"/>
    <w:rsid w:val="00FB5F4F"/>
    <w:rsid w:val="00FB6A87"/>
    <w:rsid w:val="00FB6F85"/>
    <w:rsid w:val="00FB79CA"/>
    <w:rsid w:val="00FB7F77"/>
    <w:rsid w:val="00FC69C4"/>
    <w:rsid w:val="00FD1B9F"/>
    <w:rsid w:val="00FD2B33"/>
    <w:rsid w:val="00FD3ED8"/>
    <w:rsid w:val="00FD5890"/>
    <w:rsid w:val="00FD6128"/>
    <w:rsid w:val="00FE0C6B"/>
    <w:rsid w:val="00FE36A7"/>
    <w:rsid w:val="00FE3CBB"/>
    <w:rsid w:val="00FE5CAF"/>
    <w:rsid w:val="00FE60DD"/>
    <w:rsid w:val="00FE64BE"/>
    <w:rsid w:val="00FE7372"/>
    <w:rsid w:val="00FE7513"/>
    <w:rsid w:val="00FE7CE7"/>
    <w:rsid w:val="00FF1447"/>
    <w:rsid w:val="00FF241D"/>
    <w:rsid w:val="00FF3D43"/>
    <w:rsid w:val="00F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011334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011334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011334"/>
    <w:pPr>
      <w:keepNext/>
      <w:ind w:left="360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133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01133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Standardnpsmoodstavce"/>
    <w:link w:val="Nadpis4"/>
    <w:uiPriority w:val="9"/>
    <w:rsid w:val="0001133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odsazen">
    <w:name w:val="Body Text Indent"/>
    <w:basedOn w:val="Normln"/>
    <w:link w:val="ZkladntextodsazenChar"/>
    <w:uiPriority w:val="99"/>
    <w:semiHidden/>
    <w:rsid w:val="00011334"/>
    <w:pPr>
      <w:ind w:left="1440" w:hanging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113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"/>
    <w:link w:val="ZkladntextChar"/>
    <w:uiPriority w:val="99"/>
    <w:semiHidden/>
    <w:rsid w:val="00011334"/>
    <w:pPr>
      <w:jc w:val="both"/>
    </w:pPr>
    <w:rPr>
      <w:rFonts w:eastAsia="Batang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1334"/>
    <w:rPr>
      <w:rFonts w:ascii="Times New Roman" w:eastAsia="Batang" w:hAnsi="Times New Roman" w:cs="Times New Roman"/>
      <w:sz w:val="24"/>
      <w:szCs w:val="24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011334"/>
    <w:pPr>
      <w:ind w:left="720" w:hanging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113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"/>
    <w:link w:val="Zkladntext3Char"/>
    <w:uiPriority w:val="99"/>
    <w:semiHidden/>
    <w:rsid w:val="00011334"/>
    <w:pPr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1133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3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33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2010-12-15T21:37:00Z</cp:lastPrinted>
  <dcterms:created xsi:type="dcterms:W3CDTF">2010-12-15T21:01:00Z</dcterms:created>
  <dcterms:modified xsi:type="dcterms:W3CDTF">2010-12-15T22:01:00Z</dcterms:modified>
</cp:coreProperties>
</file>